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D16D0" w:rsidRDefault="00BD16D0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BD16D0" w:rsidRDefault="00AA77C3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BD16D0" w:rsidRDefault="00BD16D0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BD16D0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BD16D0" w:rsidRDefault="00AA77C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BD16D0" w:rsidRDefault="00AA77C3">
            <w:pPr>
              <w:spacing w:line="320" w:lineRule="exact"/>
              <w:ind w:firstLineChars="71" w:firstLine="227"/>
              <w:rPr>
                <w:rFonts w:ascii="Times New Roman" w:eastAsia="楷体_GB2312" w:hAnsi="Times New Roman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_GB2312" w:hint="eastAsia"/>
                <w:szCs w:val="32"/>
              </w:rPr>
              <w:t>姜琳</w:t>
            </w:r>
            <w:proofErr w:type="gramEnd"/>
          </w:p>
        </w:tc>
        <w:tc>
          <w:tcPr>
            <w:tcW w:w="1559" w:type="dxa"/>
            <w:vAlign w:val="center"/>
          </w:tcPr>
          <w:p w:rsidR="00BD16D0" w:rsidRDefault="00AA77C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BD16D0" w:rsidRDefault="00AA77C3">
            <w:pPr>
              <w:spacing w:line="320" w:lineRule="exact"/>
              <w:ind w:firstLineChars="0" w:firstLine="0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仿宋_GB2312" w:eastAsia="仿宋_GB2312" w:hAnsi="仿宋_GB2312" w:hint="eastAsia"/>
                <w:szCs w:val="32"/>
              </w:rPr>
              <w:t>人工智能学院党委副书记</w:t>
            </w:r>
          </w:p>
        </w:tc>
      </w:tr>
      <w:tr w:rsidR="00BD16D0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BD16D0" w:rsidRDefault="00AA77C3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BD16D0" w:rsidRDefault="00AA77C3">
            <w:pPr>
              <w:spacing w:line="400" w:lineRule="exact"/>
              <w:ind w:firstLineChars="0" w:firstLine="0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仿宋_GB2312" w:eastAsia="仿宋_GB2312" w:hAnsi="仿宋_GB2312" w:hint="eastAsia"/>
                <w:szCs w:val="32"/>
              </w:rPr>
              <w:t>人工智能学院学生工作、纪检工作</w:t>
            </w:r>
          </w:p>
        </w:tc>
      </w:tr>
      <w:tr w:rsidR="00BD16D0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BD16D0" w:rsidRDefault="00AA77C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BD16D0" w:rsidRDefault="00AA77C3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BD16D0" w:rsidRDefault="00AA77C3">
            <w:pPr>
              <w:spacing w:line="400" w:lineRule="exact"/>
              <w:ind w:firstLine="640"/>
              <w:rPr>
                <w:rFonts w:ascii="Times New Roman" w:hAnsi="Times New Roman"/>
              </w:rPr>
            </w:pPr>
            <w:r>
              <w:rPr>
                <w:rFonts w:ascii="仿宋_GB2312" w:eastAsia="仿宋_GB2312" w:hAnsi="仿宋_GB2312" w:hint="eastAsia"/>
              </w:rPr>
              <w:t>团队指导学生比赛，获</w:t>
            </w:r>
            <w:r>
              <w:rPr>
                <w:rFonts w:ascii="仿宋_GB2312" w:eastAsia="仿宋_GB2312" w:hint="eastAsia"/>
              </w:rPr>
              <w:t>第十八届“挑战杯”全国大学生课外学术科技作品竞赛红色专项省赛二等奖1项；“黑科技”专项赛</w:t>
            </w:r>
            <w:proofErr w:type="gramStart"/>
            <w:r>
              <w:rPr>
                <w:rFonts w:ascii="仿宋_GB2312" w:eastAsia="仿宋_GB2312" w:hint="eastAsia"/>
              </w:rPr>
              <w:t>卫星奖</w:t>
            </w:r>
            <w:proofErr w:type="gramEnd"/>
            <w:r>
              <w:rPr>
                <w:rFonts w:ascii="仿宋_GB2312" w:eastAsia="仿宋_GB2312" w:hint="eastAsia"/>
              </w:rPr>
              <w:t>2项；“创青春”江苏青年创新创业大赛省级二等奖1项；江苏省博爱青春暑期志愿服务项目银奖；</w:t>
            </w:r>
            <w:r>
              <w:rPr>
                <w:rFonts w:ascii="仿宋_GB2312" w:eastAsia="仿宋_GB2312" w:hAnsi="仿宋_GB2312" w:hint="eastAsia"/>
              </w:rPr>
              <w:t xml:space="preserve"> 2</w:t>
            </w:r>
            <w:r>
              <w:rPr>
                <w:rFonts w:ascii="仿宋_GB2312" w:eastAsia="仿宋_GB2312" w:hAnsi="仿宋_GB2312"/>
              </w:rPr>
              <w:t>024</w:t>
            </w:r>
            <w:r>
              <w:rPr>
                <w:rFonts w:ascii="仿宋_GB2312" w:eastAsia="仿宋_GB2312" w:hAnsi="仿宋_GB2312" w:hint="eastAsia"/>
              </w:rPr>
              <w:t>年、2</w:t>
            </w:r>
            <w:r>
              <w:rPr>
                <w:rFonts w:ascii="仿宋_GB2312" w:eastAsia="仿宋_GB2312" w:hAnsi="仿宋_GB2312"/>
              </w:rPr>
              <w:t>025</w:t>
            </w:r>
            <w:r>
              <w:rPr>
                <w:rFonts w:ascii="仿宋_GB2312" w:eastAsia="仿宋_GB2312" w:hAnsi="仿宋_GB2312" w:hint="eastAsia"/>
              </w:rPr>
              <w:t>年连续两年获江苏</w:t>
            </w:r>
            <w:r>
              <w:rPr>
                <w:rFonts w:ascii="仿宋_GB2312" w:eastAsia="仿宋_GB2312" w:hAnsi="仿宋_GB2312"/>
              </w:rPr>
              <w:t>省志愿服务大赛二等奖</w:t>
            </w:r>
            <w:r>
              <w:rPr>
                <w:rFonts w:ascii="仿宋_GB2312" w:eastAsia="仿宋_GB2312" w:hAnsi="仿宋_GB2312" w:hint="eastAsia"/>
              </w:rPr>
              <w:t>；2</w:t>
            </w:r>
            <w:r>
              <w:rPr>
                <w:rFonts w:ascii="仿宋_GB2312" w:eastAsia="仿宋_GB2312" w:hAnsi="仿宋_GB2312"/>
              </w:rPr>
              <w:t>025</w:t>
            </w:r>
            <w:r>
              <w:rPr>
                <w:rFonts w:ascii="仿宋_GB2312" w:eastAsia="仿宋_GB2312" w:hAnsi="仿宋_GB2312" w:hint="eastAsia"/>
              </w:rPr>
              <w:t>年高等学校劳动教育</w:t>
            </w:r>
            <w:proofErr w:type="gramStart"/>
            <w:r>
              <w:rPr>
                <w:rFonts w:ascii="仿宋_GB2312" w:eastAsia="仿宋_GB2312" w:hAnsi="仿宋_GB2312" w:hint="eastAsia"/>
              </w:rPr>
              <w:t>优秀实践</w:t>
            </w:r>
            <w:proofErr w:type="gramEnd"/>
            <w:r>
              <w:rPr>
                <w:rFonts w:ascii="仿宋_GB2312" w:eastAsia="仿宋_GB2312" w:hAnsi="仿宋_GB2312" w:hint="eastAsia"/>
              </w:rPr>
              <w:t>项目一等奖。</w:t>
            </w:r>
          </w:p>
        </w:tc>
      </w:tr>
      <w:tr w:rsidR="00BD16D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BD16D0" w:rsidRDefault="00BD16D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D16D0" w:rsidRDefault="00AA77C3">
            <w:pPr>
              <w:spacing w:line="400" w:lineRule="exact"/>
              <w:ind w:firstLine="64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_GB2312" w:eastAsia="仿宋_GB2312" w:hAnsi="仿宋_GB2312" w:hint="eastAsia"/>
              </w:rPr>
              <w:t>团队指导学生就业，就业率持续9</w:t>
            </w:r>
            <w:r>
              <w:rPr>
                <w:rFonts w:ascii="仿宋_GB2312" w:eastAsia="仿宋_GB2312" w:hAnsi="仿宋_GB2312"/>
              </w:rPr>
              <w:t>5%</w:t>
            </w:r>
            <w:r>
              <w:rPr>
                <w:rFonts w:ascii="仿宋_GB2312" w:eastAsia="仿宋_GB2312" w:hAnsi="仿宋_GB2312" w:hint="eastAsia"/>
              </w:rPr>
              <w:t>以上，就业平均薪酬持续多年全校第一。2</w:t>
            </w:r>
            <w:r>
              <w:rPr>
                <w:rFonts w:ascii="仿宋_GB2312" w:eastAsia="仿宋_GB2312" w:hAnsi="仿宋_GB2312"/>
              </w:rPr>
              <w:t>023</w:t>
            </w:r>
            <w:r>
              <w:rPr>
                <w:rFonts w:ascii="仿宋_GB2312" w:eastAsia="仿宋_GB2312" w:hAnsi="仿宋_GB2312" w:hint="eastAsia"/>
              </w:rPr>
              <w:t>年考研率翻一番，后保持1</w:t>
            </w:r>
            <w:r>
              <w:rPr>
                <w:rFonts w:ascii="仿宋_GB2312" w:eastAsia="仿宋_GB2312" w:hAnsi="仿宋_GB2312"/>
              </w:rPr>
              <w:t>2%</w:t>
            </w:r>
            <w:r>
              <w:rPr>
                <w:rFonts w:ascii="仿宋_GB2312" w:eastAsia="仿宋_GB2312" w:hAnsi="仿宋_GB2312" w:hint="eastAsia"/>
              </w:rPr>
              <w:t>以上。</w:t>
            </w:r>
            <w:proofErr w:type="gramStart"/>
            <w:r>
              <w:rPr>
                <w:rFonts w:ascii="仿宋_GB2312" w:eastAsia="仿宋_GB2312" w:hAnsi="仿宋_GB2312" w:hint="eastAsia"/>
              </w:rPr>
              <w:t>考公考编</w:t>
            </w:r>
            <w:proofErr w:type="gramEnd"/>
            <w:r>
              <w:rPr>
                <w:rFonts w:ascii="仿宋_GB2312" w:eastAsia="仿宋_GB2312" w:hAnsi="仿宋_GB2312" w:hint="eastAsia"/>
              </w:rPr>
              <w:t>上岸人数持续走高。今年截止目前（4月）就业率已达7</w:t>
            </w:r>
            <w:r>
              <w:rPr>
                <w:rFonts w:ascii="仿宋_GB2312" w:eastAsia="仿宋_GB2312" w:hAnsi="仿宋_GB2312"/>
              </w:rPr>
              <w:t>0%</w:t>
            </w:r>
            <w:r>
              <w:rPr>
                <w:rFonts w:ascii="仿宋_GB2312" w:eastAsia="仿宋_GB2312" w:hAnsi="仿宋_GB2312" w:hint="eastAsia"/>
              </w:rPr>
              <w:t>。本人2</w:t>
            </w:r>
            <w:r>
              <w:rPr>
                <w:rFonts w:ascii="仿宋_GB2312" w:eastAsia="仿宋_GB2312" w:hAnsi="仿宋_GB2312"/>
              </w:rPr>
              <w:t>025</w:t>
            </w:r>
            <w:r>
              <w:rPr>
                <w:rFonts w:ascii="仿宋_GB2312" w:eastAsia="仿宋_GB2312" w:hAnsi="仿宋_GB2312" w:hint="eastAsia"/>
              </w:rPr>
              <w:t>年底因辅导员调整接手的2</w:t>
            </w:r>
            <w:r>
              <w:rPr>
                <w:rFonts w:ascii="仿宋_GB2312" w:eastAsia="仿宋_GB2312" w:hAnsi="仿宋_GB2312"/>
              </w:rPr>
              <w:t>25</w:t>
            </w:r>
            <w:r>
              <w:rPr>
                <w:rFonts w:ascii="仿宋_GB2312" w:eastAsia="仿宋_GB2312" w:hAnsi="仿宋_GB2312" w:hint="eastAsia"/>
              </w:rPr>
              <w:t>物联网专业班级，2</w:t>
            </w:r>
            <w:r>
              <w:rPr>
                <w:rFonts w:ascii="仿宋_GB2312" w:eastAsia="仿宋_GB2312" w:hAnsi="仿宋_GB2312"/>
              </w:rPr>
              <w:t>5</w:t>
            </w:r>
            <w:r>
              <w:rPr>
                <w:rFonts w:ascii="仿宋_GB2312" w:eastAsia="仿宋_GB2312" w:hAnsi="仿宋_GB2312" w:hint="eastAsia"/>
              </w:rPr>
              <w:t>人已实现就业1</w:t>
            </w:r>
            <w:r>
              <w:rPr>
                <w:rFonts w:ascii="仿宋_GB2312" w:eastAsia="仿宋_GB2312" w:hAnsi="仿宋_GB2312"/>
              </w:rPr>
              <w:t>00%</w:t>
            </w:r>
            <w:r>
              <w:rPr>
                <w:rFonts w:ascii="仿宋_GB2312" w:eastAsia="仿宋_GB2312" w:hAnsi="仿宋_GB2312" w:hint="eastAsia"/>
              </w:rPr>
              <w:t>。深度参与软件工程专业工程教育认证工作，取得成功。</w:t>
            </w:r>
          </w:p>
        </w:tc>
      </w:tr>
      <w:tr w:rsidR="00BD16D0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BD16D0" w:rsidRDefault="00BD16D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D16D0" w:rsidRDefault="00AA77C3">
            <w:pPr>
              <w:spacing w:line="400" w:lineRule="exact"/>
              <w:ind w:firstLine="640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仿宋_GB2312" w:eastAsia="仿宋_GB2312" w:hAnsi="仿宋_GB2312" w:hint="eastAsia"/>
              </w:rPr>
              <w:t>团队重视基础工作，比如日常谈心谈话，及时关注学生发展状态，尤其是心理健康状态。近三年，休学、退学达2</w:t>
            </w:r>
            <w:r>
              <w:rPr>
                <w:rFonts w:ascii="仿宋_GB2312" w:eastAsia="仿宋_GB2312" w:hAnsi="仿宋_GB2312"/>
              </w:rPr>
              <w:t>1</w:t>
            </w:r>
            <w:r>
              <w:rPr>
                <w:rFonts w:ascii="仿宋_GB2312" w:eastAsia="仿宋_GB2312" w:hAnsi="仿宋_GB2312" w:hint="eastAsia"/>
              </w:rPr>
              <w:t>人，成功化解心理危机事件</w:t>
            </w:r>
            <w:r>
              <w:rPr>
                <w:rFonts w:ascii="仿宋_GB2312" w:eastAsia="仿宋_GB2312" w:hAnsi="仿宋_GB2312"/>
              </w:rPr>
              <w:t>4</w:t>
            </w:r>
            <w:r>
              <w:rPr>
                <w:rFonts w:ascii="仿宋_GB2312" w:eastAsia="仿宋_GB2312" w:hAnsi="仿宋_GB2312" w:hint="eastAsia"/>
              </w:rPr>
              <w:t>起。此外，团队也高度重视研究工作，近三年完成市厅级及以上项目十项，论文发表8篇，其中S</w:t>
            </w:r>
            <w:r>
              <w:rPr>
                <w:rFonts w:ascii="仿宋_GB2312" w:eastAsia="仿宋_GB2312" w:hAnsi="仿宋_GB2312"/>
              </w:rPr>
              <w:t>CI</w:t>
            </w:r>
            <w:r>
              <w:rPr>
                <w:rFonts w:ascii="仿宋_GB2312" w:eastAsia="仿宋_GB2312" w:hAnsi="仿宋_GB2312" w:hint="eastAsia"/>
              </w:rPr>
              <w:t>论文3篇。学院学生人数增长4</w:t>
            </w:r>
            <w:r>
              <w:rPr>
                <w:rFonts w:ascii="仿宋_GB2312" w:eastAsia="仿宋_GB2312" w:hAnsi="仿宋_GB2312"/>
              </w:rPr>
              <w:t>00</w:t>
            </w:r>
            <w:r>
              <w:rPr>
                <w:rFonts w:ascii="仿宋_GB2312" w:eastAsia="仿宋_GB2312" w:hAnsi="仿宋_GB2312" w:hint="eastAsia"/>
              </w:rPr>
              <w:t>多人的情况下，始终保持安全稳定，没有违纪事件发生。</w:t>
            </w:r>
          </w:p>
        </w:tc>
      </w:tr>
      <w:tr w:rsidR="00BD16D0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BD16D0" w:rsidRDefault="00AA77C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BD16D0" w:rsidRDefault="00AA77C3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BD16D0" w:rsidRDefault="00AA77C3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仿宋_GB2312" w:eastAsia="仿宋_GB2312" w:hAnsi="仿宋_GB2312" w:hint="eastAsia"/>
              </w:rPr>
              <w:t>团队指导学生比赛层次需要进一步提升，提前谋划选题，遴选项目，并进行多轮打磨，争取更大进步。</w:t>
            </w:r>
          </w:p>
        </w:tc>
      </w:tr>
      <w:tr w:rsidR="00BD16D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BD16D0" w:rsidRDefault="00BD16D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D16D0" w:rsidRDefault="00AA77C3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仿宋_GB2312" w:eastAsia="仿宋_GB2312" w:hAnsi="仿宋_GB2312" w:hint="eastAsia"/>
              </w:rPr>
              <w:t>团队参与项目级别需要进一步提升，将研究做在日常，坚持研讨。瞄准高级别项目，鼓励申报，同时提升成果质量。</w:t>
            </w:r>
          </w:p>
        </w:tc>
      </w:tr>
      <w:tr w:rsidR="00BD16D0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BD16D0" w:rsidRDefault="00BD16D0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BD16D0" w:rsidRDefault="00AA77C3">
            <w:pPr>
              <w:spacing w:line="400" w:lineRule="exact"/>
              <w:ind w:firstLine="640"/>
              <w:rPr>
                <w:rFonts w:ascii="Times New Roman" w:hAnsi="Times New Roman"/>
                <w:szCs w:val="21"/>
              </w:rPr>
            </w:pPr>
            <w:r>
              <w:rPr>
                <w:rFonts w:ascii="仿宋_GB2312" w:eastAsia="仿宋_GB2312" w:hAnsi="仿宋_GB2312" w:hint="eastAsia"/>
              </w:rPr>
              <w:t>团队承接了学校体测工作，辅导员日常陪跑，取得了质的飞跃，但是最终学校在高质量考核中仍然被扣分。团队应进一步强化学生日常体育运动，以体强院的同时，降低学生危机事件发生率。</w:t>
            </w:r>
          </w:p>
        </w:tc>
      </w:tr>
      <w:tr w:rsidR="00BD16D0">
        <w:trPr>
          <w:trHeight w:val="2384"/>
          <w:jc w:val="center"/>
        </w:trPr>
        <w:tc>
          <w:tcPr>
            <w:tcW w:w="1935" w:type="dxa"/>
            <w:vAlign w:val="center"/>
          </w:tcPr>
          <w:p w:rsidR="00BD16D0" w:rsidRDefault="00AA77C3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BD16D0" w:rsidRDefault="00BD16D0">
            <w:pPr>
              <w:spacing w:line="36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  <w:bookmarkStart w:id="0" w:name="_GoBack"/>
            <w:bookmarkEnd w:id="0"/>
          </w:p>
        </w:tc>
      </w:tr>
    </w:tbl>
    <w:p w:rsidR="00BD16D0" w:rsidRDefault="00BD16D0">
      <w:pPr>
        <w:spacing w:line="240" w:lineRule="atLeast"/>
        <w:ind w:firstLineChars="0" w:firstLine="0"/>
        <w:rPr>
          <w:sz w:val="15"/>
          <w:szCs w:val="15"/>
        </w:rPr>
      </w:pPr>
    </w:p>
    <w:sectPr w:rsidR="00BD16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47F8" w:rsidRDefault="00EB47F8">
      <w:pPr>
        <w:spacing w:line="240" w:lineRule="auto"/>
        <w:ind w:firstLine="640"/>
      </w:pPr>
      <w:r>
        <w:separator/>
      </w:r>
    </w:p>
  </w:endnote>
  <w:endnote w:type="continuationSeparator" w:id="0">
    <w:p w:rsidR="00EB47F8" w:rsidRDefault="00EB47F8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6D0" w:rsidRDefault="00BD16D0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6D0" w:rsidRDefault="00AA77C3">
    <w:pPr>
      <w:pStyle w:val="a4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D16D0" w:rsidRDefault="00AA77C3">
                          <w:pPr>
                            <w:pStyle w:val="a4"/>
                            <w:ind w:firstLine="600"/>
                            <w:rPr>
                              <w:rFonts w:ascii="Times New Roman" w:eastAsiaTheme="minorEastAsia" w:hAnsi="Times New Roman"/>
                              <w:sz w:val="30"/>
                              <w:szCs w:val="30"/>
                            </w:rPr>
                          </w:pPr>
                          <w:r>
                            <w:rPr>
                              <w:rStyle w:val="a6"/>
                              <w:rFonts w:ascii="Times New Roman" w:hAnsi="Times New Roman"/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Style w:val="a6"/>
                              <w:rFonts w:ascii="Times New Roman" w:hAnsi="Times New Roman"/>
                              <w:sz w:val="30"/>
                              <w:szCs w:val="30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ind w:firstLine="600"/>
                      <w:rPr>
                        <w:rFonts w:ascii="Times New Roman" w:hAnsi="Times New Roman" w:eastAsiaTheme="minorEastAsia"/>
                        <w:sz w:val="30"/>
                        <w:szCs w:val="30"/>
                      </w:rPr>
                    </w:pPr>
                    <w:r>
                      <w:rPr>
                        <w:rStyle w:val="7"/>
                        <w:rFonts w:ascii="Times New Roman" w:hAnsi="Times New Roman"/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t>1</w: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Style w:val="7"/>
                        <w:rFonts w:ascii="Times New Roman" w:hAnsi="Times New Roman"/>
                        <w:sz w:val="30"/>
                        <w:szCs w:val="30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6D0" w:rsidRDefault="00BD16D0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47F8" w:rsidRDefault="00EB47F8">
      <w:pPr>
        <w:spacing w:line="240" w:lineRule="auto"/>
        <w:ind w:firstLine="640"/>
      </w:pPr>
      <w:r>
        <w:separator/>
      </w:r>
    </w:p>
  </w:footnote>
  <w:footnote w:type="continuationSeparator" w:id="0">
    <w:p w:rsidR="00EB47F8" w:rsidRDefault="00EB47F8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6D0" w:rsidRDefault="00BD16D0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6D0" w:rsidRDefault="00BD16D0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D16D0" w:rsidRDefault="00BD16D0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GJkNTU0ZDlkN2Y4MjVlNmY2MmFjMzg1YzY0NDYxODUifQ=="/>
  </w:docVars>
  <w:rsids>
    <w:rsidRoot w:val="5DF0210B"/>
    <w:rsid w:val="00067AE7"/>
    <w:rsid w:val="000951E9"/>
    <w:rsid w:val="00096286"/>
    <w:rsid w:val="001548BC"/>
    <w:rsid w:val="00414FF2"/>
    <w:rsid w:val="004E0F8E"/>
    <w:rsid w:val="005A09ED"/>
    <w:rsid w:val="007945E2"/>
    <w:rsid w:val="008A6631"/>
    <w:rsid w:val="008C63B6"/>
    <w:rsid w:val="00976395"/>
    <w:rsid w:val="00984AC7"/>
    <w:rsid w:val="00A61F6C"/>
    <w:rsid w:val="00A866CD"/>
    <w:rsid w:val="00AA18AB"/>
    <w:rsid w:val="00AA77C3"/>
    <w:rsid w:val="00B353D7"/>
    <w:rsid w:val="00BD16D0"/>
    <w:rsid w:val="00CE5A18"/>
    <w:rsid w:val="00D655E7"/>
    <w:rsid w:val="00D86298"/>
    <w:rsid w:val="00D96534"/>
    <w:rsid w:val="00DF2D2E"/>
    <w:rsid w:val="00E43F74"/>
    <w:rsid w:val="00EB47F8"/>
    <w:rsid w:val="00F6039B"/>
    <w:rsid w:val="00F94E3C"/>
    <w:rsid w:val="2AA80AAE"/>
    <w:rsid w:val="39934A77"/>
    <w:rsid w:val="52E72BF2"/>
    <w:rsid w:val="57094C2D"/>
    <w:rsid w:val="5DF02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77C360-B38E-4A2B-A01F-553572867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qFormat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56</TotalTime>
  <Pages>2</Pages>
  <Words>115</Words>
  <Characters>658</Characters>
  <Application>Microsoft Office Word</Application>
  <DocSecurity>0</DocSecurity>
  <Lines>5</Lines>
  <Paragraphs>1</Paragraphs>
  <ScaleCrop>false</ScaleCrop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16</cp:revision>
  <cp:lastPrinted>2026-04-08T12:25:00Z</cp:lastPrinted>
  <dcterms:created xsi:type="dcterms:W3CDTF">2026-04-01T02:00:00Z</dcterms:created>
  <dcterms:modified xsi:type="dcterms:W3CDTF">2026-04-24T08:21:00Z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404E38DD5706401794193D98EB093B0A_12</vt:lpwstr>
  </property>
</Properties>
</file>