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Pr="00D8583A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 w:rsidRPr="00D8583A">
        <w:rPr>
          <w:rFonts w:ascii="Times New Roman" w:eastAsia="方正小标宋_GBK" w:hAnsi="Times New Roman"/>
          <w:sz w:val="44"/>
          <w:szCs w:val="44"/>
        </w:rPr>
        <w:t>盐城师范学院</w:t>
      </w:r>
      <w:r w:rsidR="00881C24" w:rsidRPr="00D8583A">
        <w:rPr>
          <w:rFonts w:ascii="Times New Roman" w:eastAsia="方正小标宋_GBK" w:hAnsi="Times New Roman"/>
          <w:sz w:val="44"/>
          <w:szCs w:val="44"/>
        </w:rPr>
        <w:t>科级</w:t>
      </w:r>
      <w:r w:rsidRPr="00D8583A">
        <w:rPr>
          <w:rFonts w:ascii="Times New Roman" w:eastAsia="方正小标宋_GBK" w:hAnsi="Times New Roman"/>
          <w:sz w:val="44"/>
          <w:szCs w:val="44"/>
        </w:rPr>
        <w:t>干部</w:t>
      </w:r>
      <w:r w:rsidR="000951E9" w:rsidRPr="00D8583A">
        <w:rPr>
          <w:rFonts w:ascii="Times New Roman" w:eastAsia="方正小标宋_GBK" w:hAnsi="Times New Roman"/>
          <w:sz w:val="44"/>
          <w:szCs w:val="44"/>
        </w:rPr>
        <w:t>“</w:t>
      </w:r>
      <w:r w:rsidR="000951E9" w:rsidRPr="00D8583A">
        <w:rPr>
          <w:rFonts w:ascii="Times New Roman" w:eastAsia="方正小标宋_GBK" w:hAnsi="Times New Roman"/>
          <w:sz w:val="44"/>
          <w:szCs w:val="44"/>
        </w:rPr>
        <w:t>两张清单</w:t>
      </w:r>
      <w:r w:rsidR="000951E9" w:rsidRPr="00D8583A">
        <w:rPr>
          <w:rFonts w:ascii="Times New Roman" w:eastAsia="方正小标宋_GBK" w:hAnsi="Times New Roman"/>
          <w:sz w:val="44"/>
          <w:szCs w:val="44"/>
        </w:rPr>
        <w:t>”</w:t>
      </w:r>
      <w:r w:rsidR="000951E9" w:rsidRPr="00D8583A">
        <w:rPr>
          <w:rFonts w:ascii="Times New Roman" w:eastAsia="方正小标宋_GBK" w:hAnsi="Times New Roman"/>
          <w:sz w:val="44"/>
          <w:szCs w:val="44"/>
        </w:rPr>
        <w:t>采集表</w:t>
      </w:r>
    </w:p>
    <w:p w:rsidR="00D86298" w:rsidRPr="00D8583A" w:rsidRDefault="00D86298" w:rsidP="001A2C17">
      <w:pPr>
        <w:spacing w:line="5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RPr="00D8583A" w:rsidTr="00D8583A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Pr="00D8583A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8583A">
              <w:rPr>
                <w:rFonts w:ascii="Times New Roman" w:eastAsia="方正楷体_GBK" w:hAnsi="Times New Roman"/>
                <w:szCs w:val="32"/>
              </w:rPr>
              <w:t>姓</w:t>
            </w:r>
            <w:r w:rsidRPr="00D8583A">
              <w:rPr>
                <w:rFonts w:ascii="Times New Roman" w:eastAsia="方正楷体_GBK" w:hAnsi="Times New Roman"/>
                <w:szCs w:val="32"/>
              </w:rPr>
              <w:t xml:space="preserve">   </w:t>
            </w:r>
            <w:r w:rsidRPr="00D8583A"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D8583A" w:rsidRDefault="003E6088" w:rsidP="003E608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 w:rsidRPr="00D8583A">
              <w:rPr>
                <w:rFonts w:ascii="Times New Roman" w:eastAsia="楷体_GB2312" w:hAnsi="Times New Roman"/>
                <w:sz w:val="28"/>
                <w:szCs w:val="28"/>
              </w:rPr>
              <w:t>徐清</w:t>
            </w:r>
            <w:proofErr w:type="gramEnd"/>
          </w:p>
        </w:tc>
        <w:tc>
          <w:tcPr>
            <w:tcW w:w="1559" w:type="dxa"/>
            <w:vAlign w:val="center"/>
          </w:tcPr>
          <w:p w:rsidR="00D86298" w:rsidRPr="00D8583A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8583A"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D8583A" w:rsidRDefault="003E6088" w:rsidP="003E608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D8583A">
              <w:rPr>
                <w:rFonts w:ascii="Times New Roman" w:eastAsia="楷体_GB2312" w:hAnsi="Times New Roman"/>
                <w:szCs w:val="32"/>
              </w:rPr>
              <w:t>党政办公室正科级秘书</w:t>
            </w:r>
          </w:p>
        </w:tc>
      </w:tr>
      <w:tr w:rsidR="00D86298" w:rsidRPr="00D8583A" w:rsidTr="005573FE">
        <w:trPr>
          <w:trHeight w:hRule="exact" w:val="1261"/>
          <w:jc w:val="center"/>
        </w:trPr>
        <w:tc>
          <w:tcPr>
            <w:tcW w:w="1935" w:type="dxa"/>
            <w:vAlign w:val="center"/>
          </w:tcPr>
          <w:p w:rsidR="00D86298" w:rsidRPr="00D8583A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D8583A">
              <w:rPr>
                <w:rFonts w:ascii="Times New Roman" w:eastAsia="方正楷体_GBK" w:hAnsi="Times New Roman"/>
                <w:szCs w:val="32"/>
              </w:rPr>
              <w:t>负责</w:t>
            </w:r>
            <w:r w:rsidR="000951E9" w:rsidRPr="00D8583A">
              <w:rPr>
                <w:rFonts w:ascii="Times New Roman" w:eastAsia="方正楷体_GBK" w:hAnsi="Times New Roman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D8583A" w:rsidRDefault="00E53FF4" w:rsidP="005573FE">
            <w:pPr>
              <w:spacing w:line="3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</w:t>
            </w:r>
            <w:r>
              <w:rPr>
                <w:rFonts w:ascii="Times New Roman" w:eastAsia="楷体_GB2312" w:hAnsi="Times New Roman"/>
                <w:sz w:val="24"/>
              </w:rPr>
              <w:t>015.08-2018.05</w:t>
            </w:r>
            <w:r>
              <w:rPr>
                <w:rFonts w:ascii="Times New Roman" w:eastAsia="楷体_GB2312" w:hAnsi="Times New Roman" w:hint="eastAsia"/>
                <w:sz w:val="24"/>
              </w:rPr>
              <w:t>奖助补贷、</w:t>
            </w:r>
            <w:r w:rsidR="00A30ACD">
              <w:rPr>
                <w:rFonts w:ascii="Times New Roman" w:eastAsia="楷体_GB2312" w:hAnsi="Times New Roman" w:hint="eastAsia"/>
                <w:sz w:val="24"/>
              </w:rPr>
              <w:t>班级</w:t>
            </w:r>
            <w:r>
              <w:rPr>
                <w:rFonts w:ascii="Times New Roman" w:eastAsia="楷体_GB2312" w:hAnsi="Times New Roman" w:hint="eastAsia"/>
                <w:sz w:val="24"/>
              </w:rPr>
              <w:t>、学生竞赛等</w:t>
            </w:r>
            <w:r w:rsidR="00D106F3">
              <w:rPr>
                <w:rFonts w:ascii="Times New Roman" w:eastAsia="楷体_GB2312" w:hAnsi="Times New Roman" w:hint="eastAsia"/>
                <w:sz w:val="24"/>
              </w:rPr>
              <w:t>学生</w:t>
            </w:r>
            <w:r w:rsidR="005573FE">
              <w:rPr>
                <w:rFonts w:ascii="Times New Roman" w:eastAsia="楷体_GB2312" w:hAnsi="Times New Roman" w:hint="eastAsia"/>
                <w:sz w:val="24"/>
              </w:rPr>
              <w:t>工作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>
              <w:rPr>
                <w:rFonts w:ascii="Times New Roman" w:eastAsia="楷体_GB2312" w:hAnsi="Times New Roman" w:hint="eastAsia"/>
                <w:sz w:val="24"/>
              </w:rPr>
              <w:t>2</w:t>
            </w:r>
            <w:r>
              <w:rPr>
                <w:rFonts w:ascii="Times New Roman" w:eastAsia="楷体_GB2312" w:hAnsi="Times New Roman"/>
                <w:sz w:val="24"/>
              </w:rPr>
              <w:t>018.05-2021.07</w:t>
            </w:r>
            <w:r>
              <w:rPr>
                <w:rFonts w:ascii="Times New Roman" w:eastAsia="楷体_GB2312" w:hAnsi="Times New Roman" w:hint="eastAsia"/>
                <w:sz w:val="24"/>
              </w:rPr>
              <w:t>团学组织、宣传、</w:t>
            </w:r>
            <w:r w:rsidR="005707FB">
              <w:rPr>
                <w:rFonts w:ascii="Times New Roman" w:eastAsia="楷体_GB2312" w:hAnsi="Times New Roman" w:hint="eastAsia"/>
                <w:sz w:val="24"/>
              </w:rPr>
              <w:t>“</w:t>
            </w:r>
            <w:r w:rsidR="00A30ACD">
              <w:rPr>
                <w:rFonts w:ascii="Times New Roman" w:eastAsia="楷体_GB2312" w:hAnsi="Times New Roman" w:hint="eastAsia"/>
                <w:sz w:val="24"/>
              </w:rPr>
              <w:t>挑战杯</w:t>
            </w:r>
            <w:r w:rsidR="005707FB">
              <w:rPr>
                <w:rFonts w:ascii="Times New Roman" w:eastAsia="楷体_GB2312" w:hAnsi="Times New Roman" w:hint="eastAsia"/>
                <w:sz w:val="24"/>
              </w:rPr>
              <w:t>”学生竞赛、志愿服务</w:t>
            </w:r>
            <w:r>
              <w:rPr>
                <w:rFonts w:ascii="Times New Roman" w:eastAsia="楷体_GB2312" w:hAnsi="Times New Roman" w:hint="eastAsia"/>
                <w:sz w:val="24"/>
              </w:rPr>
              <w:t>等；</w:t>
            </w:r>
            <w:r>
              <w:rPr>
                <w:rFonts w:ascii="Times New Roman" w:eastAsia="楷体_GB2312" w:hAnsi="Times New Roman" w:hint="eastAsia"/>
                <w:sz w:val="24"/>
              </w:rPr>
              <w:t>2</w:t>
            </w:r>
            <w:r>
              <w:rPr>
                <w:rFonts w:ascii="Times New Roman" w:eastAsia="楷体_GB2312" w:hAnsi="Times New Roman"/>
                <w:sz w:val="24"/>
              </w:rPr>
              <w:t xml:space="preserve">018.12-202.12 </w:t>
            </w:r>
            <w:r w:rsidR="0006012C">
              <w:rPr>
                <w:rFonts w:ascii="Times New Roman" w:eastAsia="楷体_GB2312" w:hAnsi="Times New Roman" w:hint="eastAsia"/>
                <w:sz w:val="24"/>
              </w:rPr>
              <w:t>村组织建设、</w:t>
            </w:r>
            <w:r>
              <w:rPr>
                <w:rFonts w:ascii="Times New Roman" w:eastAsia="楷体_GB2312" w:hAnsi="Times New Roman" w:hint="eastAsia"/>
                <w:sz w:val="24"/>
              </w:rPr>
              <w:t>脱贫攻坚</w:t>
            </w:r>
            <w:r w:rsidR="0006012C">
              <w:rPr>
                <w:rFonts w:ascii="Times New Roman" w:eastAsia="楷体_GB2312" w:hAnsi="Times New Roman" w:hint="eastAsia"/>
                <w:sz w:val="24"/>
              </w:rPr>
              <w:t>等</w:t>
            </w:r>
            <w:r>
              <w:rPr>
                <w:rFonts w:ascii="Times New Roman" w:eastAsia="楷体_GB2312" w:hAnsi="Times New Roman" w:hint="eastAsia"/>
                <w:sz w:val="24"/>
              </w:rPr>
              <w:t>第一书记</w:t>
            </w:r>
            <w:r w:rsidR="0006012C">
              <w:rPr>
                <w:rFonts w:ascii="Times New Roman" w:eastAsia="楷体_GB2312" w:hAnsi="Times New Roman" w:hint="eastAsia"/>
                <w:sz w:val="24"/>
              </w:rPr>
              <w:t>工作</w:t>
            </w:r>
            <w:r>
              <w:rPr>
                <w:rFonts w:ascii="Times New Roman" w:eastAsia="楷体_GB2312" w:hAnsi="Times New Roman" w:hint="eastAsia"/>
                <w:sz w:val="24"/>
              </w:rPr>
              <w:t>；</w:t>
            </w:r>
            <w:r>
              <w:rPr>
                <w:rFonts w:ascii="Times New Roman" w:eastAsia="楷体_GB2312" w:hAnsi="Times New Roman" w:hint="eastAsia"/>
                <w:sz w:val="24"/>
              </w:rPr>
              <w:t>2</w:t>
            </w:r>
            <w:r>
              <w:rPr>
                <w:rFonts w:ascii="Times New Roman" w:eastAsia="楷体_GB2312" w:hAnsi="Times New Roman"/>
                <w:sz w:val="24"/>
              </w:rPr>
              <w:t>021.7</w:t>
            </w:r>
            <w:r>
              <w:rPr>
                <w:rFonts w:ascii="Times New Roman" w:eastAsia="楷体_GB2312" w:hAnsi="Times New Roman" w:hint="eastAsia"/>
                <w:sz w:val="24"/>
              </w:rPr>
              <w:t>至今</w:t>
            </w:r>
            <w:r w:rsidR="005707FB">
              <w:rPr>
                <w:rFonts w:ascii="Times New Roman" w:eastAsia="楷体_GB2312" w:hAnsi="Times New Roman" w:hint="eastAsia"/>
                <w:sz w:val="24"/>
              </w:rPr>
              <w:t xml:space="preserve"> </w:t>
            </w:r>
            <w:r w:rsidR="003E6088" w:rsidRPr="00D8583A">
              <w:rPr>
                <w:rFonts w:ascii="Times New Roman" w:eastAsia="楷体_GB2312" w:hAnsi="Times New Roman"/>
                <w:sz w:val="24"/>
              </w:rPr>
              <w:t>常委会会议纪要、党委发文、党委信息、领导讲话稿</w:t>
            </w:r>
            <w:r w:rsidR="00706F34" w:rsidRPr="00D8583A">
              <w:rPr>
                <w:rFonts w:ascii="Times New Roman" w:eastAsia="楷体_GB2312" w:hAnsi="Times New Roman"/>
                <w:sz w:val="24"/>
              </w:rPr>
              <w:t>起草</w:t>
            </w:r>
            <w:r w:rsidR="003E6088" w:rsidRPr="00D8583A">
              <w:rPr>
                <w:rFonts w:ascii="Times New Roman" w:eastAsia="楷体_GB2312" w:hAnsi="Times New Roman"/>
                <w:sz w:val="24"/>
              </w:rPr>
              <w:t>等文秘工作</w:t>
            </w:r>
          </w:p>
        </w:tc>
      </w:tr>
      <w:tr w:rsidR="00D8583A" w:rsidRPr="00D8583A" w:rsidTr="001A2C17">
        <w:trPr>
          <w:trHeight w:val="2678"/>
          <w:jc w:val="center"/>
        </w:trPr>
        <w:tc>
          <w:tcPr>
            <w:tcW w:w="1935" w:type="dxa"/>
            <w:vMerge w:val="restart"/>
            <w:vAlign w:val="center"/>
          </w:tcPr>
          <w:p w:rsidR="00D8583A" w:rsidRPr="00D8583A" w:rsidRDefault="00D8583A" w:rsidP="00D8583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 w:rsidRPr="00D8583A"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583A" w:rsidRPr="00D8583A" w:rsidRDefault="00D8583A" w:rsidP="00D8583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583A" w:rsidRPr="00D106F3" w:rsidRDefault="00D8583A" w:rsidP="001A2C17">
            <w:pPr>
              <w:spacing w:line="300" w:lineRule="exact"/>
              <w:ind w:firstLine="482"/>
              <w:rPr>
                <w:rFonts w:ascii="Times New Roman" w:eastAsia="仿宋_GB2312" w:hAnsi="Times New Roman"/>
                <w:b/>
                <w:sz w:val="20"/>
                <w:szCs w:val="28"/>
              </w:rPr>
            </w:pPr>
            <w:r w:rsidRPr="006545C6">
              <w:rPr>
                <w:rFonts w:ascii="Times New Roman" w:eastAsia="仿宋_GB2312" w:hAnsi="Times New Roman"/>
                <w:b/>
                <w:sz w:val="24"/>
                <w:szCs w:val="28"/>
              </w:rPr>
              <w:t>做细文秘工作。</w:t>
            </w:r>
            <w:r w:rsidRPr="006545C6">
              <w:rPr>
                <w:rFonts w:ascii="Times New Roman" w:eastAsia="仿宋_GB2312" w:hAnsi="Times New Roman"/>
                <w:sz w:val="24"/>
                <w:szCs w:val="28"/>
              </w:rPr>
              <w:t>承担党委、党委巡视和其他发文拟稿任务</w:t>
            </w:r>
            <w:r w:rsidR="00D106F3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，</w:t>
            </w:r>
            <w:r w:rsidRPr="006545C6">
              <w:rPr>
                <w:rFonts w:ascii="Times New Roman" w:eastAsia="仿宋_GB2312" w:hAnsi="Times New Roman"/>
                <w:sz w:val="24"/>
                <w:szCs w:val="28"/>
              </w:rPr>
              <w:t>记录、整理、制发党委常委会会议纪要。做好每年</w:t>
            </w:r>
            <w:r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党政工作要点、</w:t>
            </w:r>
            <w:r w:rsidRPr="006545C6">
              <w:rPr>
                <w:rFonts w:ascii="Times New Roman" w:eastAsia="仿宋_GB2312" w:hAnsi="Times New Roman"/>
                <w:sz w:val="24"/>
                <w:szCs w:val="28"/>
              </w:rPr>
              <w:t>工作总结</w:t>
            </w:r>
            <w:r w:rsidR="001D36E2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和</w:t>
            </w:r>
            <w:r w:rsidRPr="006545C6">
              <w:rPr>
                <w:rFonts w:ascii="Times New Roman" w:eastAsia="仿宋_GB2312" w:hAnsi="Times New Roman"/>
                <w:sz w:val="24"/>
                <w:szCs w:val="28"/>
              </w:rPr>
              <w:t>党委全会、教代会</w:t>
            </w:r>
            <w:r w:rsidR="001D36E2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、开学典礼领导讲话</w:t>
            </w:r>
            <w:r w:rsidRPr="006545C6">
              <w:rPr>
                <w:rFonts w:ascii="Times New Roman" w:eastAsia="仿宋_GB2312" w:hAnsi="Times New Roman"/>
                <w:sz w:val="24"/>
                <w:szCs w:val="28"/>
              </w:rPr>
              <w:t>等文稿拟稿、组稿、核稿。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构建校内信息约稿报送机制，每年制发约稿函件</w:t>
            </w:r>
            <w:r w:rsidR="005573FE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5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0</w:t>
            </w:r>
            <w:r w:rsidR="005573FE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余件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，做好</w:t>
            </w:r>
            <w:r w:rsidR="001A2C17">
              <w:rPr>
                <w:rFonts w:ascii="Times New Roman" w:eastAsia="仿宋_GB2312" w:hAnsi="Times New Roman"/>
                <w:sz w:val="24"/>
                <w:szCs w:val="28"/>
              </w:rPr>
              <w:t>信息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组稿编辑，被《江苏信息》、省厅门户网站、《盐城快讯》采用多篇，个人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多次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获评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“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盐城市党委信息工作先进个人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”</w:t>
            </w:r>
            <w:r w:rsidR="005573FE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，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办公室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多次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获</w:t>
            </w:r>
            <w:proofErr w:type="gramStart"/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评学校</w:t>
            </w:r>
            <w:proofErr w:type="gramEnd"/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年度新闻宣传工作先进集体，学校获评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“</w:t>
            </w:r>
            <w:r w:rsidR="001A2C17">
              <w:rPr>
                <w:rFonts w:ascii="Times New Roman" w:eastAsia="仿宋_GB2312" w:hAnsi="Times New Roman" w:hint="eastAsia"/>
                <w:sz w:val="24"/>
                <w:szCs w:val="28"/>
              </w:rPr>
              <w:t>盐城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市党委信息工作先进单位</w:t>
            </w:r>
            <w:r w:rsidR="00FB0EA4">
              <w:rPr>
                <w:rFonts w:ascii="Times New Roman" w:eastAsia="仿宋_GB2312" w:hAnsi="Times New Roman" w:hint="eastAsia"/>
                <w:sz w:val="24"/>
                <w:szCs w:val="28"/>
              </w:rPr>
              <w:t>”</w:t>
            </w:r>
            <w:r w:rsidR="005573FE" w:rsidRPr="006545C6">
              <w:rPr>
                <w:rFonts w:ascii="Times New Roman" w:eastAsia="仿宋_GB2312" w:hAnsi="Times New Roman" w:hint="eastAsia"/>
                <w:sz w:val="24"/>
                <w:szCs w:val="28"/>
              </w:rPr>
              <w:t>，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并收到市委办</w:t>
            </w:r>
            <w:r w:rsidR="00DE0762">
              <w:rPr>
                <w:rFonts w:ascii="Times New Roman" w:eastAsia="仿宋_GB2312" w:hAnsi="Times New Roman" w:hint="eastAsia"/>
                <w:sz w:val="24"/>
                <w:szCs w:val="28"/>
              </w:rPr>
              <w:t>公室</w:t>
            </w:r>
            <w:r w:rsidR="005573FE" w:rsidRPr="006545C6">
              <w:rPr>
                <w:rFonts w:ascii="Times New Roman" w:eastAsia="仿宋_GB2312" w:hAnsi="Times New Roman"/>
                <w:sz w:val="24"/>
                <w:szCs w:val="28"/>
              </w:rPr>
              <w:t>的《感谢信》。</w:t>
            </w:r>
          </w:p>
        </w:tc>
      </w:tr>
      <w:tr w:rsidR="00D8583A" w:rsidRPr="00D8583A" w:rsidTr="001A2C17">
        <w:trPr>
          <w:trHeight w:val="1963"/>
          <w:jc w:val="center"/>
        </w:trPr>
        <w:tc>
          <w:tcPr>
            <w:tcW w:w="1935" w:type="dxa"/>
            <w:vMerge/>
            <w:vAlign w:val="center"/>
          </w:tcPr>
          <w:p w:rsidR="00D8583A" w:rsidRPr="00D8583A" w:rsidRDefault="00D8583A" w:rsidP="00D8583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583A" w:rsidRPr="00D8583A" w:rsidRDefault="005573FE" w:rsidP="001A2C17">
            <w:pPr>
              <w:spacing w:beforeLines="10" w:before="31" w:afterLines="10" w:after="31" w:line="300" w:lineRule="exact"/>
              <w:ind w:firstLine="482"/>
              <w:rPr>
                <w:rFonts w:ascii="Times New Roman" w:hAnsi="Times New Roman"/>
                <w:spacing w:val="-20"/>
                <w:sz w:val="24"/>
              </w:rPr>
            </w:pPr>
            <w:r w:rsidRPr="00D8583A">
              <w:rPr>
                <w:rFonts w:ascii="Times New Roman" w:eastAsia="仿宋_GB2312" w:hAnsi="Times New Roman" w:hint="eastAsia"/>
                <w:b/>
                <w:sz w:val="24"/>
                <w:szCs w:val="28"/>
              </w:rPr>
              <w:t>强化思想引领。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组织</w:t>
            </w:r>
            <w:r w:rsidR="00D106F3">
              <w:rPr>
                <w:rFonts w:ascii="Times New Roman" w:eastAsia="仿宋_GB2312" w:hAnsi="Times New Roman" w:hint="eastAsia"/>
                <w:sz w:val="24"/>
                <w:szCs w:val="28"/>
              </w:rPr>
              <w:t>全校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团干部参加“团干部思政技能大比武”省赛、校赛，实现了省赛团支部书记（学生）、专职团干部、兼职团干部、青年教师、校团委班子成员等所有组别获奖大满贯，学校获得多项专项赛的优秀组织奖。组织策划“青春向党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 xml:space="preserve"> 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奋斗强国”主题团日活动，打造一堂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45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分钟团课可复制样板，被中国青年报、交汇点等主流媒体</w:t>
            </w:r>
            <w:r w:rsidR="00D106F3">
              <w:rPr>
                <w:rFonts w:ascii="Times New Roman" w:eastAsia="仿宋_GB2312" w:hAnsi="Times New Roman" w:hint="eastAsia"/>
                <w:sz w:val="24"/>
                <w:szCs w:val="28"/>
              </w:rPr>
              <w:t>报道点赞</w:t>
            </w:r>
            <w:r w:rsidRPr="00D8583A">
              <w:rPr>
                <w:rFonts w:ascii="Times New Roman" w:eastAsia="仿宋_GB2312" w:hAnsi="Times New Roman" w:hint="eastAsia"/>
                <w:sz w:val="24"/>
                <w:szCs w:val="28"/>
              </w:rPr>
              <w:t>。</w:t>
            </w:r>
          </w:p>
        </w:tc>
      </w:tr>
      <w:tr w:rsidR="00D86298" w:rsidRPr="00D8583A" w:rsidTr="00D106F3">
        <w:trPr>
          <w:trHeight w:val="65"/>
          <w:jc w:val="center"/>
        </w:trPr>
        <w:tc>
          <w:tcPr>
            <w:tcW w:w="1935" w:type="dxa"/>
            <w:vMerge/>
            <w:vAlign w:val="center"/>
          </w:tcPr>
          <w:p w:rsidR="00D86298" w:rsidRPr="00D8583A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bookmarkStart w:id="0" w:name="_Hlk227333321"/>
          </w:p>
        </w:tc>
        <w:tc>
          <w:tcPr>
            <w:tcW w:w="7094" w:type="dxa"/>
            <w:gridSpan w:val="3"/>
            <w:vAlign w:val="center"/>
          </w:tcPr>
          <w:p w:rsidR="00D86298" w:rsidRPr="007225FF" w:rsidRDefault="006545C6" w:rsidP="001A2C17">
            <w:pPr>
              <w:pStyle w:val="1"/>
              <w:widowControl/>
              <w:shd w:val="clear" w:color="auto" w:fill="FAFBFC"/>
              <w:spacing w:beforeLines="30" w:before="93" w:beforeAutospacing="0" w:afterLines="50" w:after="156" w:afterAutospacing="0" w:line="300" w:lineRule="exact"/>
              <w:ind w:firstLineChars="200" w:firstLine="482"/>
              <w:jc w:val="both"/>
              <w:rPr>
                <w:rFonts w:ascii="Times New Roman" w:eastAsia="仿宋_GB2312" w:hAnsi="Times New Roman" w:hint="default"/>
                <w:b w:val="0"/>
                <w:kern w:val="2"/>
                <w:sz w:val="24"/>
                <w:szCs w:val="28"/>
              </w:rPr>
            </w:pPr>
            <w:bookmarkStart w:id="1" w:name="OLE_LINK20"/>
            <w:bookmarkStart w:id="2" w:name="OLE_LINK21"/>
            <w:r>
              <w:rPr>
                <w:rFonts w:ascii="Times New Roman" w:eastAsia="仿宋_GB2312" w:hAnsi="Times New Roman"/>
                <w:kern w:val="2"/>
                <w:sz w:val="24"/>
                <w:szCs w:val="28"/>
              </w:rPr>
              <w:t>助力</w:t>
            </w:r>
            <w:r w:rsidR="007225FF" w:rsidRPr="007225FF">
              <w:rPr>
                <w:rFonts w:ascii="Times New Roman" w:eastAsia="仿宋_GB2312" w:hAnsi="Times New Roman"/>
                <w:kern w:val="2"/>
                <w:sz w:val="24"/>
                <w:szCs w:val="28"/>
              </w:rPr>
              <w:t>脱贫攻坚</w:t>
            </w:r>
            <w:bookmarkEnd w:id="1"/>
            <w:bookmarkEnd w:id="2"/>
            <w:r w:rsidR="007225FF" w:rsidRPr="007225FF">
              <w:rPr>
                <w:rFonts w:ascii="Times New Roman" w:eastAsia="仿宋_GB2312" w:hAnsi="Times New Roman"/>
                <w:kern w:val="2"/>
                <w:sz w:val="24"/>
                <w:szCs w:val="28"/>
              </w:rPr>
              <w:t>。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挂职港湾村第一书记期间，实施“党建引领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+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新媒体导航”行动，疫情期间</w:t>
            </w:r>
            <w:r w:rsidR="00A85279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创新开展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“云端</w:t>
            </w:r>
            <w:r w:rsidR="00A85279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抗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疫”，开</w:t>
            </w:r>
            <w:r w:rsidR="00A85279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通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全县首家村级党组织微信公众号“港湾先锋号”，建立包括抖音、微信群在内的新媒体集群，凝聚人心力量、招才引智、筹措资金。联系学校教授开展留守儿童情况调研；联系机关党委、校团委建设关爱留守</w:t>
            </w:r>
            <w:proofErr w:type="gramStart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儿童党建</w:t>
            </w:r>
            <w:proofErr w:type="gramEnd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共建基地，启动“呵护雏燕”志愿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行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动；联系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二级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学院开办线上线下相结合的“爱心课堂”，为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村里学生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学业辅导；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联系专业教师指导</w:t>
            </w:r>
            <w:r w:rsidR="00D106F3" w:rsidRP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草鸡养殖，提高畜禽免疫力、降低死亡率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；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联合校团委、响水团县委开展“校地同屏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 xml:space="preserve"> 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青春助农”</w:t>
            </w:r>
            <w:proofErr w:type="gramStart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抖音直播</w:t>
            </w:r>
            <w:proofErr w:type="gramEnd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带货，仅两个小时直播带货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1008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单，交易额累计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3.4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万元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；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利用个人朋友圈、盐师团</w:t>
            </w:r>
            <w:proofErr w:type="gramStart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购微信群</w:t>
            </w:r>
            <w:proofErr w:type="gramEnd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、“响水港湾大青年”带货，拓宽港湾</w:t>
            </w:r>
            <w:proofErr w:type="gramStart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菜籽</w:t>
            </w:r>
            <w:proofErr w:type="gramEnd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油、港湾益生菌草鸡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、</w:t>
            </w:r>
            <w:r w:rsidR="00D106F3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响水口海鸭蛋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等销售渠道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，切实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助农增收。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指导开展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村党日活动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，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多次入围“响水县十佳党日活动”，村党组从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“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经济薄弱村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”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、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“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组织涣散村</w:t>
            </w:r>
            <w:r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”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跃升为“响水县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四星级党支部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”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，个人获</w:t>
            </w:r>
            <w:r w:rsidR="00D106F3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评</w:t>
            </w:r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县级“红色讲习员”、“盐城市优秀家事调解员”，帮扶事迹被《学习强国》《新华网》《交汇点》等多家媒体报道，入选中国人事出版社出版的《奋斗</w:t>
            </w:r>
            <w:bookmarkStart w:id="3" w:name="_GoBack"/>
            <w:bookmarkEnd w:id="3"/>
            <w:r w:rsidR="007225FF" w:rsidRPr="007225FF">
              <w:rPr>
                <w:rFonts w:ascii="Times New Roman" w:eastAsia="仿宋_GB2312" w:hAnsi="Times New Roman"/>
                <w:b w:val="0"/>
                <w:kern w:val="2"/>
                <w:sz w:val="24"/>
                <w:szCs w:val="28"/>
              </w:rPr>
              <w:t>在脱贫攻坚一线的第一书记》。</w:t>
            </w:r>
          </w:p>
        </w:tc>
      </w:tr>
      <w:bookmarkEnd w:id="0"/>
      <w:tr w:rsidR="000055B0" w:rsidRPr="00D8583A" w:rsidTr="00D8583A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055B0" w:rsidRPr="00D8583A" w:rsidRDefault="000055B0" w:rsidP="000055B0">
            <w:pPr>
              <w:tabs>
                <w:tab w:val="left" w:pos="11235"/>
              </w:tabs>
              <w:adjustRightInd w:val="0"/>
              <w:spacing w:line="36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 w:rsidRPr="00D8583A">
              <w:rPr>
                <w:rFonts w:ascii="Times New Roman" w:eastAsia="方正黑体_GBK" w:hAnsi="Times New Roman"/>
                <w:szCs w:val="32"/>
              </w:rPr>
              <w:lastRenderedPageBreak/>
              <w:t>不足清单</w:t>
            </w:r>
          </w:p>
          <w:p w:rsidR="000055B0" w:rsidRPr="00D8583A" w:rsidRDefault="000055B0" w:rsidP="000055B0">
            <w:pPr>
              <w:spacing w:line="36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（不满意的工作或个人不足，限</w:t>
            </w: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 w:rsidRPr="00D8583A"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055B0" w:rsidRPr="008C19B0" w:rsidRDefault="000055B0" w:rsidP="000055B0">
            <w:pPr>
              <w:spacing w:line="400" w:lineRule="exact"/>
              <w:ind w:firstLineChars="0" w:firstLine="0"/>
              <w:rPr>
                <w:rFonts w:ascii="Times New Roman" w:eastAsia="仿宋_GB2312" w:hAnsi="Times New Roman"/>
                <w:sz w:val="24"/>
                <w:szCs w:val="28"/>
              </w:rPr>
            </w:pPr>
            <w:r w:rsidRPr="000055B0">
              <w:rPr>
                <w:rFonts w:ascii="Times New Roman" w:eastAsia="仿宋_GB2312" w:hAnsi="Times New Roman" w:hint="eastAsia"/>
                <w:b/>
                <w:sz w:val="24"/>
                <w:szCs w:val="28"/>
              </w:rPr>
              <w:t>学用转化有待进一步落实。</w:t>
            </w:r>
            <w:r w:rsidRPr="000055B0">
              <w:rPr>
                <w:rFonts w:ascii="Times New Roman" w:eastAsia="仿宋_GB2312" w:hAnsi="Times New Roman" w:hint="eastAsia"/>
                <w:sz w:val="24"/>
                <w:szCs w:val="28"/>
              </w:rPr>
              <w:t>理论学习</w:t>
            </w:r>
            <w:r>
              <w:rPr>
                <w:rFonts w:ascii="Times New Roman" w:eastAsia="仿宋_GB2312" w:hAnsi="Times New Roman" w:hint="eastAsia"/>
                <w:sz w:val="24"/>
                <w:szCs w:val="28"/>
              </w:rPr>
              <w:t>还</w:t>
            </w:r>
            <w:r w:rsidRPr="000055B0">
              <w:rPr>
                <w:rFonts w:ascii="Times New Roman" w:eastAsia="仿宋_GB2312" w:hAnsi="Times New Roman" w:hint="eastAsia"/>
                <w:sz w:val="24"/>
                <w:szCs w:val="28"/>
              </w:rPr>
              <w:t>不够深入，对精准运用新思想指导工作实践缺乏深入研探。</w:t>
            </w:r>
          </w:p>
        </w:tc>
      </w:tr>
      <w:tr w:rsidR="000055B0" w:rsidRPr="00D8583A" w:rsidTr="00D8583A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055B0" w:rsidRPr="00D8583A" w:rsidRDefault="000055B0" w:rsidP="000055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055B0" w:rsidRPr="008C19B0" w:rsidRDefault="000055B0" w:rsidP="000055B0">
            <w:pPr>
              <w:spacing w:line="400" w:lineRule="exact"/>
              <w:ind w:firstLineChars="0" w:firstLine="0"/>
              <w:rPr>
                <w:rFonts w:ascii="Times New Roman" w:eastAsia="仿宋_GB2312" w:hAnsi="Times New Roman"/>
                <w:sz w:val="24"/>
                <w:szCs w:val="28"/>
              </w:rPr>
            </w:pPr>
            <w:r w:rsidRPr="008C19B0">
              <w:rPr>
                <w:rFonts w:ascii="Times New Roman" w:eastAsia="仿宋_GB2312" w:hAnsi="Times New Roman"/>
                <w:b/>
                <w:sz w:val="24"/>
                <w:szCs w:val="28"/>
              </w:rPr>
              <w:t>服务意识有待进一步提高。</w:t>
            </w:r>
            <w:r w:rsidRPr="008C19B0">
              <w:rPr>
                <w:rFonts w:ascii="Times New Roman" w:eastAsia="仿宋_GB2312" w:hAnsi="Times New Roman"/>
                <w:sz w:val="24"/>
                <w:szCs w:val="28"/>
              </w:rPr>
              <w:t>在发文办事过程中，偶尔存在赶时间赶任务的情况，和部门沟通过程中服务意识有待进一步提高。</w:t>
            </w:r>
          </w:p>
        </w:tc>
      </w:tr>
      <w:tr w:rsidR="000055B0" w:rsidRPr="00D8583A" w:rsidTr="00D8583A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055B0" w:rsidRPr="00D8583A" w:rsidRDefault="000055B0" w:rsidP="000055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055B0" w:rsidRPr="008C19B0" w:rsidRDefault="000055B0" w:rsidP="000055B0">
            <w:pPr>
              <w:spacing w:line="400" w:lineRule="exact"/>
              <w:ind w:firstLineChars="0" w:firstLine="0"/>
              <w:rPr>
                <w:rFonts w:ascii="Times New Roman" w:eastAsia="仿宋_GB2312" w:hAnsi="Times New Roman"/>
                <w:sz w:val="24"/>
                <w:szCs w:val="28"/>
              </w:rPr>
            </w:pPr>
            <w:r w:rsidRPr="008C19B0">
              <w:rPr>
                <w:rFonts w:ascii="Times New Roman" w:eastAsia="仿宋_GB2312" w:hAnsi="Times New Roman"/>
                <w:b/>
                <w:sz w:val="24"/>
                <w:szCs w:val="28"/>
              </w:rPr>
              <w:t>模范意识有待进一步加强。</w:t>
            </w:r>
            <w:r w:rsidRPr="008C19B0">
              <w:rPr>
                <w:rFonts w:ascii="Times New Roman" w:eastAsia="仿宋_GB2312" w:hAnsi="Times New Roman" w:hint="eastAsia"/>
                <w:sz w:val="24"/>
                <w:szCs w:val="28"/>
              </w:rPr>
              <w:t>工作中争创一流、追求卓越的标准树得不够牢固，干事创业的高标准、严要求仍需持续强化提升。</w:t>
            </w:r>
          </w:p>
        </w:tc>
      </w:tr>
      <w:tr w:rsidR="000055B0" w:rsidRPr="00D8583A" w:rsidTr="00481635">
        <w:trPr>
          <w:trHeight w:val="2668"/>
          <w:jc w:val="center"/>
        </w:trPr>
        <w:tc>
          <w:tcPr>
            <w:tcW w:w="1935" w:type="dxa"/>
            <w:vAlign w:val="center"/>
          </w:tcPr>
          <w:p w:rsidR="000055B0" w:rsidRPr="00D8583A" w:rsidRDefault="000055B0" w:rsidP="000055B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 w:rsidRPr="00D8583A">
              <w:rPr>
                <w:rFonts w:ascii="Times New Roman" w:eastAsia="方正黑体_GBK" w:hAnsi="Times New Roman"/>
                <w:szCs w:val="32"/>
              </w:rPr>
              <w:t>备</w:t>
            </w:r>
            <w:r w:rsidRPr="00D8583A">
              <w:rPr>
                <w:rFonts w:ascii="Times New Roman" w:eastAsia="方正黑体_GBK" w:hAnsi="Times New Roman"/>
                <w:szCs w:val="32"/>
              </w:rPr>
              <w:t xml:space="preserve">  </w:t>
            </w:r>
            <w:r w:rsidRPr="00D8583A"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055B0" w:rsidRPr="00D8583A" w:rsidRDefault="000055B0" w:rsidP="000055B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D8583A" w:rsidRDefault="00D86298" w:rsidP="005A09ED">
      <w:pPr>
        <w:spacing w:line="240" w:lineRule="atLeast"/>
        <w:ind w:firstLineChars="0" w:firstLine="0"/>
        <w:rPr>
          <w:rFonts w:ascii="Times New Roman" w:hAnsi="Times New Roman"/>
          <w:sz w:val="15"/>
          <w:szCs w:val="15"/>
        </w:rPr>
      </w:pPr>
    </w:p>
    <w:sectPr w:rsidR="00D86298" w:rsidRPr="00D858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C26" w:rsidRDefault="004C6C26">
      <w:pPr>
        <w:spacing w:line="240" w:lineRule="auto"/>
        <w:ind w:firstLine="640"/>
      </w:pPr>
      <w:r>
        <w:separator/>
      </w:r>
    </w:p>
  </w:endnote>
  <w:endnote w:type="continuationSeparator" w:id="0">
    <w:p w:rsidR="004C6C26" w:rsidRDefault="004C6C2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C26" w:rsidRDefault="004C6C26">
      <w:pPr>
        <w:spacing w:line="240" w:lineRule="auto"/>
        <w:ind w:firstLine="640"/>
      </w:pPr>
      <w:r>
        <w:separator/>
      </w:r>
    </w:p>
  </w:footnote>
  <w:footnote w:type="continuationSeparator" w:id="0">
    <w:p w:rsidR="004C6C26" w:rsidRDefault="004C6C2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055B0"/>
    <w:rsid w:val="0006012C"/>
    <w:rsid w:val="000951E9"/>
    <w:rsid w:val="001A2C17"/>
    <w:rsid w:val="001D36E2"/>
    <w:rsid w:val="002A256F"/>
    <w:rsid w:val="002E7AA2"/>
    <w:rsid w:val="003A3D92"/>
    <w:rsid w:val="003E6088"/>
    <w:rsid w:val="00466988"/>
    <w:rsid w:val="00475768"/>
    <w:rsid w:val="00481635"/>
    <w:rsid w:val="004C6C26"/>
    <w:rsid w:val="005573FE"/>
    <w:rsid w:val="005707FB"/>
    <w:rsid w:val="00586531"/>
    <w:rsid w:val="005A09ED"/>
    <w:rsid w:val="006545C6"/>
    <w:rsid w:val="006E3825"/>
    <w:rsid w:val="00706F34"/>
    <w:rsid w:val="007225FF"/>
    <w:rsid w:val="00881C24"/>
    <w:rsid w:val="008C19B0"/>
    <w:rsid w:val="0090119C"/>
    <w:rsid w:val="00A30ACD"/>
    <w:rsid w:val="00A85279"/>
    <w:rsid w:val="00BC077E"/>
    <w:rsid w:val="00C00427"/>
    <w:rsid w:val="00D106F3"/>
    <w:rsid w:val="00D57A57"/>
    <w:rsid w:val="00D8583A"/>
    <w:rsid w:val="00D86298"/>
    <w:rsid w:val="00DE0762"/>
    <w:rsid w:val="00E53FF4"/>
    <w:rsid w:val="00F72480"/>
    <w:rsid w:val="00FB0EA4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0"/>
    <w:next w:val="a0"/>
    <w:link w:val="10"/>
    <w:qFormat/>
    <w:rsid w:val="007225FF"/>
    <w:pPr>
      <w:overflowPunct/>
      <w:snapToGrid/>
      <w:spacing w:beforeAutospacing="1" w:afterAutospacing="1" w:line="240" w:lineRule="auto"/>
      <w:ind w:firstLineChars="0" w:firstLine="0"/>
      <w:jc w:val="left"/>
      <w:outlineLvl w:val="0"/>
    </w:pPr>
    <w:rPr>
      <w:rFonts w:ascii="宋体" w:eastAsia="宋体" w:hAnsi="宋体" w:hint="eastAsia"/>
      <w:b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customStyle="1" w:styleId="10">
    <w:name w:val="标题 1 字符"/>
    <w:basedOn w:val="a1"/>
    <w:link w:val="1"/>
    <w:rsid w:val="007225FF"/>
    <w:rPr>
      <w:rFonts w:ascii="宋体" w:hAnsi="宋体"/>
      <w:b/>
      <w:kern w:val="4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2026-04-20T02:02:00Z</dcterms:created>
  <dcterms:modified xsi:type="dcterms:W3CDTF">2026-04-20T02:02:00Z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