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85B" w:rsidRDefault="00EC585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EC585B" w:rsidRDefault="000A37E3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EC585B" w:rsidRDefault="00EC585B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EC585B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EC585B" w:rsidRDefault="000A37E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EC585B" w:rsidRDefault="000A37E3">
            <w:pPr>
              <w:spacing w:line="320" w:lineRule="exact"/>
              <w:ind w:firstLineChars="171" w:firstLine="479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王萍</w:t>
            </w:r>
          </w:p>
        </w:tc>
        <w:tc>
          <w:tcPr>
            <w:tcW w:w="1559" w:type="dxa"/>
            <w:vAlign w:val="center"/>
          </w:tcPr>
          <w:p w:rsidR="00EC585B" w:rsidRDefault="000A37E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EC585B" w:rsidRDefault="000A37E3">
            <w:pPr>
              <w:spacing w:line="320" w:lineRule="exact"/>
              <w:ind w:firstLineChars="71" w:firstLine="199"/>
              <w:rPr>
                <w:rFonts w:ascii="宋体" w:eastAsia="宋体" w:hAnsi="宋体"/>
                <w:szCs w:val="32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音乐学院党政办公室主任</w:t>
            </w:r>
          </w:p>
        </w:tc>
      </w:tr>
      <w:tr w:rsidR="00EC585B">
        <w:trPr>
          <w:trHeight w:hRule="exact" w:val="985"/>
          <w:jc w:val="center"/>
        </w:trPr>
        <w:tc>
          <w:tcPr>
            <w:tcW w:w="1935" w:type="dxa"/>
            <w:vAlign w:val="center"/>
          </w:tcPr>
          <w:p w:rsidR="00EC585B" w:rsidRDefault="000A37E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EC585B" w:rsidRDefault="000A37E3">
            <w:pPr>
              <w:spacing w:line="400" w:lineRule="exact"/>
              <w:ind w:firstLineChars="83" w:firstLine="232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学院党政办公室的日常运行与管理工作。</w:t>
            </w:r>
          </w:p>
        </w:tc>
      </w:tr>
      <w:tr w:rsidR="00EC585B">
        <w:trPr>
          <w:trHeight w:val="2514"/>
          <w:jc w:val="center"/>
        </w:trPr>
        <w:tc>
          <w:tcPr>
            <w:tcW w:w="1935" w:type="dxa"/>
            <w:vMerge w:val="restart"/>
            <w:vAlign w:val="center"/>
          </w:tcPr>
          <w:p w:rsidR="00EC585B" w:rsidRDefault="000A37E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EC585B" w:rsidRDefault="000A37E3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EC585B" w:rsidRDefault="000A37E3">
            <w:pPr>
              <w:pStyle w:val="a7"/>
              <w:numPr>
                <w:ilvl w:val="0"/>
                <w:numId w:val="2"/>
              </w:numPr>
              <w:spacing w:line="400" w:lineRule="exact"/>
              <w:ind w:firstLineChars="0"/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宋体" w:eastAsia="宋体" w:hAnsi="宋体"/>
                <w:b/>
                <w:bCs/>
                <w:sz w:val="28"/>
                <w:szCs w:val="28"/>
              </w:rPr>
              <w:t>高</w:t>
            </w: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效</w:t>
            </w:r>
            <w:r>
              <w:rPr>
                <w:rFonts w:ascii="宋体" w:eastAsia="宋体" w:hAnsi="宋体"/>
                <w:b/>
                <w:bCs/>
                <w:sz w:val="28"/>
                <w:szCs w:val="28"/>
              </w:rPr>
              <w:t>完成</w:t>
            </w: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巡察及整改材料整理对接工作</w:t>
            </w:r>
            <w:r>
              <w:rPr>
                <w:rFonts w:ascii="宋体" w:eastAsia="宋体" w:hAnsi="宋体"/>
                <w:b/>
                <w:bCs/>
                <w:sz w:val="28"/>
                <w:szCs w:val="28"/>
              </w:rPr>
              <w:t>。</w:t>
            </w:r>
          </w:p>
          <w:p w:rsidR="00EC585B" w:rsidRDefault="000A37E3">
            <w:pPr>
              <w:spacing w:line="400" w:lineRule="exact"/>
              <w:ind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高质量完成了学院上一轮巡察工作的材料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整理、材料</w:t>
            </w:r>
            <w:r>
              <w:rPr>
                <w:rFonts w:ascii="宋体" w:eastAsia="宋体" w:hAnsi="宋体"/>
                <w:sz w:val="28"/>
                <w:szCs w:val="28"/>
              </w:rPr>
              <w:t>汇总、报告撰写及对接协调工作，确保了巡察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工作</w:t>
            </w:r>
            <w:r>
              <w:rPr>
                <w:rFonts w:ascii="宋体" w:eastAsia="宋体" w:hAnsi="宋体"/>
                <w:sz w:val="28"/>
                <w:szCs w:val="28"/>
              </w:rPr>
              <w:t>流程清晰、材料翔实、落实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到位、</w:t>
            </w:r>
            <w:r>
              <w:rPr>
                <w:rFonts w:ascii="宋体" w:eastAsia="宋体" w:hAnsi="宋体"/>
                <w:sz w:val="28"/>
                <w:szCs w:val="28"/>
              </w:rPr>
              <w:t>反馈及时，为学院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顺利</w:t>
            </w:r>
            <w:r>
              <w:rPr>
                <w:rFonts w:ascii="宋体" w:eastAsia="宋体" w:hAnsi="宋体"/>
                <w:sz w:val="28"/>
                <w:szCs w:val="28"/>
              </w:rPr>
              <w:t>完成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巡查及巡查</w:t>
            </w:r>
            <w:r>
              <w:rPr>
                <w:rFonts w:ascii="宋体" w:eastAsia="宋体" w:hAnsi="宋体"/>
                <w:sz w:val="28"/>
                <w:szCs w:val="28"/>
              </w:rPr>
              <w:t>整改任务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作贡献</w:t>
            </w:r>
            <w:r>
              <w:rPr>
                <w:rFonts w:ascii="宋体" w:eastAsia="宋体" w:hAnsi="宋体"/>
                <w:sz w:val="28"/>
                <w:szCs w:val="28"/>
              </w:rPr>
              <w:t>。</w:t>
            </w:r>
          </w:p>
        </w:tc>
      </w:tr>
      <w:tr w:rsidR="00EC585B">
        <w:trPr>
          <w:trHeight w:val="3684"/>
          <w:jc w:val="center"/>
        </w:trPr>
        <w:tc>
          <w:tcPr>
            <w:tcW w:w="1935" w:type="dxa"/>
            <w:vMerge/>
            <w:vAlign w:val="center"/>
          </w:tcPr>
          <w:p w:rsidR="00EC585B" w:rsidRDefault="00EC585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C585B" w:rsidRDefault="00EC585B">
            <w:pPr>
              <w:spacing w:line="400" w:lineRule="exact"/>
              <w:ind w:left="482" w:firstLineChars="0" w:firstLine="0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  <w:p w:rsidR="00EC585B" w:rsidRDefault="000A37E3">
            <w:pPr>
              <w:pStyle w:val="a7"/>
              <w:numPr>
                <w:ilvl w:val="0"/>
                <w:numId w:val="2"/>
              </w:numPr>
              <w:spacing w:line="400" w:lineRule="exact"/>
              <w:ind w:firstLineChars="0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bookmarkStart w:id="0" w:name="OLE_LINK1"/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恪守岗位保障学院日常工作高效运转。</w:t>
            </w:r>
          </w:p>
          <w:p w:rsidR="00EC585B" w:rsidRDefault="000A37E3">
            <w:pPr>
              <w:spacing w:line="400" w:lineRule="exact"/>
              <w:ind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十年如一日坚守管理服务一线。办公室全年妥善处理各类事务，满意度持续保持高位，切实发挥了承上启下、协调左右、服务全局的枢纽作用。通过优化流程、强化协同，有效提升了综合服务效能。即便在寒暑假期间，亦常态化为全院教师提供保障服务，确保学院工作不断线。</w:t>
            </w:r>
          </w:p>
          <w:bookmarkEnd w:id="0"/>
          <w:p w:rsidR="00EC585B" w:rsidRDefault="00EC585B">
            <w:pPr>
              <w:pStyle w:val="a"/>
              <w:numPr>
                <w:ilvl w:val="0"/>
                <w:numId w:val="0"/>
              </w:numPr>
              <w:ind w:left="1000"/>
              <w:rPr>
                <w:sz w:val="28"/>
                <w:szCs w:val="28"/>
              </w:rPr>
            </w:pPr>
          </w:p>
        </w:tc>
      </w:tr>
      <w:tr w:rsidR="00EC585B">
        <w:trPr>
          <w:trHeight w:val="2537"/>
          <w:jc w:val="center"/>
        </w:trPr>
        <w:tc>
          <w:tcPr>
            <w:tcW w:w="1935" w:type="dxa"/>
            <w:vMerge/>
            <w:vAlign w:val="center"/>
          </w:tcPr>
          <w:p w:rsidR="00EC585B" w:rsidRDefault="00EC585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C585B" w:rsidRDefault="00EC585B">
            <w:pPr>
              <w:spacing w:line="400" w:lineRule="exact"/>
              <w:ind w:firstLine="562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</w:p>
          <w:p w:rsidR="00EC585B" w:rsidRDefault="000A37E3">
            <w:pPr>
              <w:spacing w:line="400" w:lineRule="exact"/>
              <w:ind w:firstLine="562"/>
              <w:rPr>
                <w:rFonts w:ascii="宋体" w:eastAsia="宋体" w:hAnsi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3.</w:t>
            </w:r>
            <w:r>
              <w:rPr>
                <w:rFonts w:ascii="宋体" w:eastAsia="宋体" w:hAnsi="宋体"/>
                <w:b/>
                <w:bCs/>
                <w:sz w:val="28"/>
                <w:szCs w:val="28"/>
              </w:rPr>
              <w:t>兼顾管理与学术助力学院内涵发展</w:t>
            </w: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。</w:t>
            </w:r>
          </w:p>
          <w:p w:rsidR="00EC585B" w:rsidRDefault="000A37E3">
            <w:pPr>
              <w:spacing w:line="400" w:lineRule="exact"/>
              <w:ind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在确保办公室管理工作保质保量完成的前提下，坚持主动学习，持续提升自身科研能力与学术水平。以第一作者身份完成高质量学术成果</w:t>
            </w:r>
            <w:r>
              <w:rPr>
                <w:rFonts w:ascii="Times New Roman" w:eastAsia="宋体" w:hAnsi="Times New Roman"/>
                <w:sz w:val="28"/>
                <w:szCs w:val="28"/>
              </w:rPr>
              <w:t>2</w:t>
            </w:r>
            <w:r>
              <w:rPr>
                <w:rFonts w:ascii="宋体" w:eastAsia="宋体" w:hAnsi="宋体"/>
                <w:sz w:val="28"/>
                <w:szCs w:val="28"/>
              </w:rPr>
              <w:t>项，为学院完成年度高质量考核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目标作</w:t>
            </w:r>
            <w:r>
              <w:rPr>
                <w:rFonts w:ascii="宋体" w:eastAsia="宋体" w:hAnsi="宋体"/>
                <w:sz w:val="28"/>
                <w:szCs w:val="28"/>
              </w:rPr>
              <w:t>贡献。</w:t>
            </w:r>
          </w:p>
          <w:p w:rsidR="00EC585B" w:rsidRDefault="00EC585B">
            <w:pPr>
              <w:pStyle w:val="a"/>
              <w:numPr>
                <w:ilvl w:val="0"/>
                <w:numId w:val="0"/>
              </w:numPr>
              <w:rPr>
                <w:sz w:val="28"/>
                <w:szCs w:val="28"/>
              </w:rPr>
            </w:pPr>
          </w:p>
        </w:tc>
      </w:tr>
      <w:tr w:rsidR="00EC585B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EC585B" w:rsidRDefault="000A37E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EC585B" w:rsidRDefault="000A37E3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EC585B" w:rsidRDefault="000A37E3">
            <w:pPr>
              <w:spacing w:line="400" w:lineRule="exact"/>
              <w:ind w:firstLine="562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b/>
                <w:bCs/>
                <w:sz w:val="28"/>
                <w:szCs w:val="28"/>
              </w:rPr>
              <w:t>1.</w:t>
            </w:r>
            <w:r>
              <w:rPr>
                <w:rFonts w:ascii="宋体" w:eastAsia="宋体" w:hAnsi="宋体"/>
                <w:b/>
                <w:bCs/>
                <w:sz w:val="28"/>
                <w:szCs w:val="28"/>
              </w:rPr>
              <w:t>专业融合服务的精准性有待深化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EC585B" w:rsidRDefault="000A37E3">
            <w:pPr>
              <w:spacing w:line="400" w:lineRule="exact"/>
              <w:ind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在服务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学院专业建设</w:t>
            </w:r>
            <w:r>
              <w:rPr>
                <w:rFonts w:ascii="宋体" w:eastAsia="宋体" w:hAnsi="宋体"/>
                <w:sz w:val="28"/>
                <w:szCs w:val="28"/>
              </w:rPr>
              <w:t>时，对艺术创作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等专业性工作</w:t>
            </w:r>
            <w:r>
              <w:rPr>
                <w:rFonts w:ascii="宋体" w:eastAsia="宋体" w:hAnsi="宋体"/>
                <w:sz w:val="28"/>
                <w:szCs w:val="28"/>
              </w:rPr>
              <w:t>的特殊规律与灵活需求把握有时不够精准。在协调资源、安排事务时，服务的专业契合度与个性化水平尚有提升空间，需进一步探索管理与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学科</w:t>
            </w:r>
            <w:r>
              <w:rPr>
                <w:rFonts w:ascii="宋体" w:eastAsia="宋体" w:hAnsi="宋体"/>
                <w:sz w:val="28"/>
                <w:szCs w:val="28"/>
              </w:rPr>
              <w:t>的深度融合。</w:t>
            </w:r>
          </w:p>
        </w:tc>
      </w:tr>
      <w:tr w:rsidR="00EC585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C585B" w:rsidRDefault="00EC585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C585B" w:rsidRDefault="000A37E3">
            <w:pPr>
              <w:spacing w:line="400" w:lineRule="exact"/>
              <w:ind w:firstLine="562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2.</w:t>
            </w:r>
            <w:r>
              <w:rPr>
                <w:rFonts w:ascii="宋体" w:eastAsia="宋体" w:hAnsi="宋体"/>
                <w:b/>
                <w:bCs/>
                <w:sz w:val="28"/>
                <w:szCs w:val="28"/>
              </w:rPr>
              <w:t>战略谋划与参谋助手作用有待强化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EC585B" w:rsidRDefault="000A37E3">
            <w:pPr>
              <w:spacing w:line="400" w:lineRule="exact"/>
              <w:ind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当前工作中，处理常规性、事务性工作占用了主要精力，在学院发展形势深度分析及为学院领导班子提供前瞻性、建设性决策建议方面，投入的思考深度与系统谋划相对不足。主动担当</w:t>
            </w:r>
            <w:r>
              <w:rPr>
                <w:rFonts w:ascii="宋体" w:eastAsia="宋体" w:hAnsi="宋体"/>
                <w:sz w:val="28"/>
                <w:szCs w:val="28"/>
              </w:rPr>
              <w:t>“</w:t>
            </w:r>
            <w:r>
              <w:rPr>
                <w:rFonts w:ascii="宋体" w:eastAsia="宋体" w:hAnsi="宋体"/>
                <w:sz w:val="28"/>
                <w:szCs w:val="28"/>
              </w:rPr>
              <w:t>参谋助手</w:t>
            </w:r>
            <w:r>
              <w:rPr>
                <w:rFonts w:ascii="宋体" w:eastAsia="宋体" w:hAnsi="宋体"/>
                <w:sz w:val="28"/>
                <w:szCs w:val="28"/>
              </w:rPr>
              <w:t>”</w:t>
            </w:r>
            <w:r>
              <w:rPr>
                <w:rFonts w:ascii="宋体" w:eastAsia="宋体" w:hAnsi="宋体"/>
                <w:sz w:val="28"/>
                <w:szCs w:val="28"/>
              </w:rPr>
              <w:t>角色的意识与能力需进一步强化。</w:t>
            </w:r>
          </w:p>
        </w:tc>
      </w:tr>
      <w:tr w:rsidR="00EC585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C585B" w:rsidRDefault="00EC585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C585B" w:rsidRDefault="000A37E3">
            <w:pPr>
              <w:pStyle w:val="a7"/>
              <w:numPr>
                <w:ilvl w:val="0"/>
                <w:numId w:val="2"/>
              </w:numPr>
              <w:spacing w:line="400" w:lineRule="exact"/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b/>
                <w:bCs/>
                <w:sz w:val="28"/>
                <w:szCs w:val="28"/>
              </w:rPr>
              <w:t>个人科研高度与深度仍需突破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EC585B" w:rsidRDefault="000A37E3">
            <w:pPr>
              <w:spacing w:line="400" w:lineRule="exact"/>
              <w:ind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科研方面，虽已获</w:t>
            </w:r>
            <w:proofErr w:type="gramStart"/>
            <w:r>
              <w:rPr>
                <w:rFonts w:ascii="宋体" w:eastAsia="宋体" w:hAnsi="宋体"/>
                <w:sz w:val="28"/>
                <w:szCs w:val="28"/>
              </w:rPr>
              <w:t>批省科技厅项目</w:t>
            </w:r>
            <w:proofErr w:type="gramEnd"/>
            <w:r>
              <w:rPr>
                <w:rFonts w:ascii="宋体" w:eastAsia="宋体" w:hAnsi="宋体"/>
                <w:sz w:val="28"/>
                <w:szCs w:val="28"/>
              </w:rPr>
              <w:t>2</w:t>
            </w:r>
            <w:r>
              <w:rPr>
                <w:rFonts w:ascii="宋体" w:eastAsia="宋体" w:hAnsi="宋体"/>
                <w:sz w:val="28"/>
                <w:szCs w:val="28"/>
              </w:rPr>
              <w:t>项、教育厅项目</w:t>
            </w: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项，但尚未能获批高质量科研项目。同时，在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高质量</w:t>
            </w:r>
            <w:r>
              <w:rPr>
                <w:rFonts w:ascii="宋体" w:eastAsia="宋体" w:hAnsi="宋体"/>
                <w:sz w:val="28"/>
                <w:szCs w:val="28"/>
              </w:rPr>
              <w:t>科研成果的产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量</w:t>
            </w:r>
            <w:r>
              <w:rPr>
                <w:rFonts w:ascii="宋体" w:eastAsia="宋体" w:hAnsi="宋体"/>
                <w:sz w:val="28"/>
                <w:szCs w:val="28"/>
              </w:rPr>
              <w:t>上尚有不足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  <w:r>
              <w:rPr>
                <w:rFonts w:ascii="宋体" w:eastAsia="宋体" w:hAnsi="宋体"/>
                <w:sz w:val="28"/>
                <w:szCs w:val="28"/>
              </w:rPr>
              <w:t>科研工作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能力</w:t>
            </w:r>
            <w:r>
              <w:rPr>
                <w:rFonts w:ascii="宋体" w:eastAsia="宋体" w:hAnsi="宋体"/>
                <w:sz w:val="28"/>
                <w:szCs w:val="28"/>
              </w:rPr>
              <w:t>有待进一步提高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EC585B">
        <w:trPr>
          <w:trHeight w:val="2384"/>
          <w:jc w:val="center"/>
        </w:trPr>
        <w:tc>
          <w:tcPr>
            <w:tcW w:w="1935" w:type="dxa"/>
            <w:vAlign w:val="center"/>
          </w:tcPr>
          <w:p w:rsidR="00EC585B" w:rsidRDefault="000A37E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EC585B" w:rsidRDefault="00EC585B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EC585B" w:rsidRDefault="00EC585B">
      <w:pPr>
        <w:spacing w:line="240" w:lineRule="atLeast"/>
        <w:ind w:firstLineChars="0" w:firstLine="0"/>
        <w:rPr>
          <w:sz w:val="15"/>
          <w:szCs w:val="15"/>
        </w:rPr>
      </w:pPr>
    </w:p>
    <w:sectPr w:rsidR="00EC58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7E3" w:rsidRDefault="000A37E3">
      <w:pPr>
        <w:spacing w:line="240" w:lineRule="auto"/>
        <w:ind w:firstLine="640"/>
      </w:pPr>
      <w:r>
        <w:separator/>
      </w:r>
    </w:p>
  </w:endnote>
  <w:endnote w:type="continuationSeparator" w:id="0">
    <w:p w:rsidR="000A37E3" w:rsidRDefault="000A37E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20002A87" w:usb1="00000000" w:usb2="00000001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585B" w:rsidRDefault="00EC585B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585B" w:rsidRDefault="00EC585B">
    <w:pPr>
      <w:pStyle w:val="a4"/>
      <w:ind w:firstLine="360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585B" w:rsidRDefault="00EC585B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7E3" w:rsidRDefault="000A37E3">
      <w:pPr>
        <w:spacing w:line="240" w:lineRule="auto"/>
        <w:ind w:firstLine="640"/>
      </w:pPr>
      <w:r>
        <w:separator/>
      </w:r>
    </w:p>
  </w:footnote>
  <w:footnote w:type="continuationSeparator" w:id="0">
    <w:p w:rsidR="000A37E3" w:rsidRDefault="000A37E3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585B" w:rsidRDefault="00EC585B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585B" w:rsidRDefault="00EC585B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585B" w:rsidRDefault="00EC585B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3EDF2B41"/>
    <w:multiLevelType w:val="multilevel"/>
    <w:tmpl w:val="3EDF2B41"/>
    <w:lvl w:ilvl="0">
      <w:start w:val="1"/>
      <w:numFmt w:val="decimal"/>
      <w:lvlText w:val="%1."/>
      <w:lvlJc w:val="left"/>
      <w:pPr>
        <w:ind w:left="737" w:hanging="255"/>
      </w:pPr>
      <w:rPr>
        <w:rFonts w:ascii="宋体" w:hAnsi="宋体" w:hint="default"/>
        <w:b/>
      </w:rPr>
    </w:lvl>
    <w:lvl w:ilvl="1">
      <w:start w:val="1"/>
      <w:numFmt w:val="lowerLetter"/>
      <w:lvlText w:val="%2)"/>
      <w:lvlJc w:val="left"/>
      <w:pPr>
        <w:ind w:left="1362" w:hanging="440"/>
      </w:pPr>
    </w:lvl>
    <w:lvl w:ilvl="2">
      <w:start w:val="1"/>
      <w:numFmt w:val="lowerRoman"/>
      <w:lvlText w:val="%3."/>
      <w:lvlJc w:val="right"/>
      <w:pPr>
        <w:ind w:left="1802" w:hanging="440"/>
      </w:pPr>
    </w:lvl>
    <w:lvl w:ilvl="3">
      <w:start w:val="1"/>
      <w:numFmt w:val="decimal"/>
      <w:lvlText w:val="%4."/>
      <w:lvlJc w:val="left"/>
      <w:pPr>
        <w:ind w:left="2242" w:hanging="440"/>
      </w:pPr>
    </w:lvl>
    <w:lvl w:ilvl="4">
      <w:start w:val="1"/>
      <w:numFmt w:val="lowerLetter"/>
      <w:lvlText w:val="%5)"/>
      <w:lvlJc w:val="left"/>
      <w:pPr>
        <w:ind w:left="2682" w:hanging="440"/>
      </w:pPr>
    </w:lvl>
    <w:lvl w:ilvl="5">
      <w:start w:val="1"/>
      <w:numFmt w:val="lowerRoman"/>
      <w:lvlText w:val="%6."/>
      <w:lvlJc w:val="right"/>
      <w:pPr>
        <w:ind w:left="3122" w:hanging="440"/>
      </w:pPr>
    </w:lvl>
    <w:lvl w:ilvl="6">
      <w:start w:val="1"/>
      <w:numFmt w:val="decimal"/>
      <w:lvlText w:val="%7."/>
      <w:lvlJc w:val="left"/>
      <w:pPr>
        <w:ind w:left="3562" w:hanging="440"/>
      </w:pPr>
    </w:lvl>
    <w:lvl w:ilvl="7">
      <w:start w:val="1"/>
      <w:numFmt w:val="lowerLetter"/>
      <w:lvlText w:val="%8)"/>
      <w:lvlJc w:val="left"/>
      <w:pPr>
        <w:ind w:left="4002" w:hanging="440"/>
      </w:pPr>
    </w:lvl>
    <w:lvl w:ilvl="8">
      <w:start w:val="1"/>
      <w:numFmt w:val="lowerRoman"/>
      <w:lvlText w:val="%9."/>
      <w:lvlJc w:val="right"/>
      <w:pPr>
        <w:ind w:left="4442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FF8DE544"/>
    <w:rsid w:val="000951E9"/>
    <w:rsid w:val="000A37E3"/>
    <w:rsid w:val="000D3D55"/>
    <w:rsid w:val="001F6DEB"/>
    <w:rsid w:val="00226CD5"/>
    <w:rsid w:val="0024617E"/>
    <w:rsid w:val="002829CE"/>
    <w:rsid w:val="00284CCF"/>
    <w:rsid w:val="003F4049"/>
    <w:rsid w:val="0044539C"/>
    <w:rsid w:val="00515776"/>
    <w:rsid w:val="00536D65"/>
    <w:rsid w:val="005A059A"/>
    <w:rsid w:val="005A09ED"/>
    <w:rsid w:val="00674586"/>
    <w:rsid w:val="0068498D"/>
    <w:rsid w:val="006E3825"/>
    <w:rsid w:val="00714E28"/>
    <w:rsid w:val="008512D1"/>
    <w:rsid w:val="00881C24"/>
    <w:rsid w:val="009271F2"/>
    <w:rsid w:val="00A97926"/>
    <w:rsid w:val="00AC2FB3"/>
    <w:rsid w:val="00B33AB1"/>
    <w:rsid w:val="00BC7384"/>
    <w:rsid w:val="00D86298"/>
    <w:rsid w:val="00EC585B"/>
    <w:rsid w:val="00F14034"/>
    <w:rsid w:val="00F268D3"/>
    <w:rsid w:val="00FE41DC"/>
    <w:rsid w:val="39934A77"/>
    <w:rsid w:val="52E72BF2"/>
    <w:rsid w:val="57094C2D"/>
    <w:rsid w:val="5DF0210B"/>
    <w:rsid w:val="5FCFFB34"/>
    <w:rsid w:val="717D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paragraph" w:styleId="a7">
    <w:name w:val="List Paragraph"/>
    <w:basedOn w:val="a0"/>
    <w:uiPriority w:val="99"/>
    <w:unhideWhenUsed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2026-04-20T02:54:00Z</dcterms:created>
  <dcterms:modified xsi:type="dcterms:W3CDTF">2026-04-20T02:54:00Z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46CC4CCF04EE48949899E4699C9C5383_43</vt:lpwstr>
  </property>
</Properties>
</file>