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002" w:rsidRPr="007C2002" w:rsidRDefault="007C2002" w:rsidP="007C2002">
      <w:pPr>
        <w:spacing w:line="560" w:lineRule="exact"/>
        <w:ind w:firstLineChars="50" w:firstLine="180"/>
        <w:jc w:val="center"/>
        <w:rPr>
          <w:rFonts w:ascii="方正小标宋简体" w:eastAsia="方正小标宋简体" w:hAnsi="仿宋" w:hint="eastAsia"/>
          <w:sz w:val="36"/>
          <w:szCs w:val="36"/>
        </w:rPr>
      </w:pPr>
      <w:r w:rsidRPr="007C2002">
        <w:rPr>
          <w:rFonts w:ascii="方正小标宋简体" w:eastAsia="方正小标宋简体" w:hAnsi="仿宋" w:hint="eastAsia"/>
          <w:sz w:val="36"/>
          <w:szCs w:val="36"/>
        </w:rPr>
        <w:t>2017～2020年任期工作总结</w:t>
      </w:r>
    </w:p>
    <w:p w:rsidR="007C2002" w:rsidRPr="007C2002" w:rsidRDefault="007C2002" w:rsidP="007C2002">
      <w:pPr>
        <w:spacing w:line="560" w:lineRule="exact"/>
        <w:ind w:firstLineChars="50" w:firstLine="160"/>
        <w:jc w:val="center"/>
        <w:rPr>
          <w:rFonts w:ascii="楷体" w:eastAsia="楷体" w:hAnsi="楷体" w:hint="eastAsia"/>
          <w:sz w:val="32"/>
          <w:szCs w:val="32"/>
        </w:rPr>
      </w:pPr>
      <w:r w:rsidRPr="007C2002">
        <w:rPr>
          <w:rFonts w:ascii="楷体" w:eastAsia="楷体" w:hAnsi="楷体" w:hint="eastAsia"/>
          <w:sz w:val="32"/>
          <w:szCs w:val="32"/>
        </w:rPr>
        <w:t xml:space="preserve">党委保卫部 人武部 保卫处 曹海浪 </w:t>
      </w:r>
    </w:p>
    <w:p w:rsidR="007C2002" w:rsidRDefault="007C2002" w:rsidP="007C2002">
      <w:pPr>
        <w:spacing w:line="560" w:lineRule="exact"/>
        <w:ind w:firstLineChars="200" w:firstLine="640"/>
        <w:jc w:val="left"/>
        <w:rPr>
          <w:rFonts w:ascii="仿宋" w:eastAsia="仿宋" w:hAnsi="仿宋" w:hint="eastAsia"/>
          <w:sz w:val="32"/>
          <w:szCs w:val="32"/>
        </w:rPr>
      </w:pPr>
    </w:p>
    <w:p w:rsidR="007C2002" w:rsidRPr="007C2002" w:rsidRDefault="007C2002" w:rsidP="007C2002">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三年来，在校党委、校行政的正确领导下，在全处同志的支持帮助下，</w:t>
      </w:r>
      <w:r w:rsidR="00F36F75">
        <w:rPr>
          <w:rFonts w:ascii="仿宋" w:eastAsia="仿宋" w:hAnsi="仿宋" w:hint="eastAsia"/>
          <w:sz w:val="32"/>
          <w:szCs w:val="32"/>
        </w:rPr>
        <w:t>本人</w:t>
      </w:r>
      <w:r w:rsidRPr="007C2002">
        <w:rPr>
          <w:rFonts w:ascii="仿宋" w:eastAsia="仿宋" w:hAnsi="仿宋" w:hint="eastAsia"/>
          <w:sz w:val="32"/>
          <w:szCs w:val="32"/>
        </w:rPr>
        <w:t>严守各项规章制度，踏实履行岗位职责，坚持加强自身建设，坚持按照“管理严格，秩序良好，校园稳定，师生满意”的工作目标， 强化安全宣传教育，加强安防体系建设，注重隐患排查治理，严厉查处影响校园安全的各类行为，圆满完成每年度的工作任务。现将工作情况总结汇报如下：</w:t>
      </w:r>
    </w:p>
    <w:p w:rsidR="007C2002" w:rsidRPr="007C2002" w:rsidRDefault="007C2002" w:rsidP="009B0E03">
      <w:pPr>
        <w:spacing w:line="560" w:lineRule="exact"/>
        <w:ind w:firstLineChars="200" w:firstLine="640"/>
        <w:rPr>
          <w:rFonts w:ascii="黑体" w:eastAsia="黑体" w:hAnsi="黑体" w:hint="eastAsia"/>
          <w:sz w:val="32"/>
          <w:szCs w:val="32"/>
        </w:rPr>
      </w:pPr>
      <w:r w:rsidRPr="007C2002">
        <w:rPr>
          <w:rFonts w:ascii="黑体" w:eastAsia="黑体" w:hAnsi="黑体" w:hint="eastAsia"/>
          <w:sz w:val="32"/>
          <w:szCs w:val="32"/>
        </w:rPr>
        <w:t>一、强化理论学习，坚定理想信念，加强自身建设。</w:t>
      </w:r>
    </w:p>
    <w:p w:rsidR="007C2002" w:rsidRPr="007C2002" w:rsidRDefault="007C2002" w:rsidP="009B0E03">
      <w:pPr>
        <w:spacing w:line="560" w:lineRule="exact"/>
        <w:ind w:firstLineChars="200" w:firstLine="640"/>
        <w:jc w:val="left"/>
        <w:rPr>
          <w:rFonts w:ascii="仿宋" w:eastAsia="仿宋" w:hAnsi="仿宋" w:hint="eastAsia"/>
          <w:sz w:val="32"/>
          <w:szCs w:val="32"/>
        </w:rPr>
      </w:pPr>
      <w:r w:rsidRPr="007C2002">
        <w:rPr>
          <w:rFonts w:ascii="仿宋" w:eastAsia="仿宋" w:hAnsi="仿宋" w:cs="仿宋_GB2312" w:hint="eastAsia"/>
          <w:sz w:val="32"/>
          <w:szCs w:val="32"/>
        </w:rPr>
        <w:t>严格按照中央、省委和学校党委的部署要求，积极参加</w:t>
      </w:r>
      <w:r w:rsidRPr="007C2002">
        <w:rPr>
          <w:rFonts w:ascii="仿宋" w:eastAsia="仿宋" w:hAnsi="仿宋" w:hint="eastAsia"/>
          <w:sz w:val="32"/>
          <w:szCs w:val="32"/>
        </w:rPr>
        <w:t>参加“两学一做”和“不忘初心，牢记使命”</w:t>
      </w:r>
      <w:r w:rsidR="00F36F75">
        <w:rPr>
          <w:rFonts w:ascii="仿宋" w:eastAsia="仿宋" w:hAnsi="仿宋" w:hint="eastAsia"/>
          <w:sz w:val="32"/>
          <w:szCs w:val="32"/>
        </w:rPr>
        <w:t>等</w:t>
      </w:r>
      <w:r w:rsidRPr="007C2002">
        <w:rPr>
          <w:rFonts w:ascii="仿宋" w:eastAsia="仿宋" w:hAnsi="仿宋" w:hint="eastAsia"/>
          <w:sz w:val="32"/>
          <w:szCs w:val="32"/>
        </w:rPr>
        <w:t>主题教育活动，认真</w:t>
      </w:r>
      <w:r w:rsidR="00F36F75">
        <w:rPr>
          <w:rFonts w:ascii="仿宋" w:eastAsia="仿宋" w:hAnsi="仿宋" w:hint="eastAsia"/>
          <w:sz w:val="32"/>
          <w:szCs w:val="32"/>
        </w:rPr>
        <w:t>学习领会习近平新时代特色社会主义思想和</w:t>
      </w:r>
      <w:r w:rsidRPr="007C2002">
        <w:rPr>
          <w:rFonts w:ascii="仿宋" w:eastAsia="仿宋" w:hAnsi="仿宋" w:hint="eastAsia"/>
          <w:sz w:val="32"/>
          <w:szCs w:val="32"/>
        </w:rPr>
        <w:t>党的十九大精神。坚持阅读原著，认真学习《习近平关于“不忘初心、牢记使命”重要论述选编》及习近平总书记系列</w:t>
      </w:r>
      <w:r w:rsidR="00F36F75">
        <w:rPr>
          <w:rFonts w:ascii="仿宋" w:eastAsia="仿宋" w:hAnsi="仿宋" w:hint="eastAsia"/>
          <w:sz w:val="32"/>
          <w:szCs w:val="32"/>
        </w:rPr>
        <w:t>重要</w:t>
      </w:r>
      <w:r w:rsidRPr="007C2002">
        <w:rPr>
          <w:rFonts w:ascii="仿宋" w:eastAsia="仿宋" w:hAnsi="仿宋" w:hint="eastAsia"/>
          <w:sz w:val="32"/>
          <w:szCs w:val="32"/>
        </w:rPr>
        <w:t>讲话精神 。按时</w:t>
      </w:r>
      <w:r w:rsidR="00F36F75">
        <w:rPr>
          <w:rFonts w:ascii="仿宋" w:eastAsia="仿宋" w:hAnsi="仿宋" w:hint="eastAsia"/>
          <w:sz w:val="32"/>
          <w:szCs w:val="32"/>
        </w:rPr>
        <w:t>认真</w:t>
      </w:r>
      <w:r w:rsidRPr="007C2002">
        <w:rPr>
          <w:rFonts w:ascii="仿宋" w:eastAsia="仿宋" w:hAnsi="仿宋" w:hint="eastAsia"/>
          <w:sz w:val="32"/>
          <w:szCs w:val="32"/>
        </w:rPr>
        <w:t>参加支部学习和主题党日活动，到延安、井冈山等红色教育基地接受教育。对照党章党规认真查找自身差距，进一步增强“四个意识”，坚定“四个自信”，做到“两个维护”， 强化党性修养，坚定理想信念，增强履</w:t>
      </w:r>
      <w:r w:rsidR="00F36F75">
        <w:rPr>
          <w:rFonts w:ascii="仿宋" w:eastAsia="仿宋" w:hAnsi="仿宋" w:hint="eastAsia"/>
          <w:sz w:val="32"/>
          <w:szCs w:val="32"/>
        </w:rPr>
        <w:t>职能力，在思想上政治上行动上同党中央</w:t>
      </w:r>
      <w:r w:rsidRPr="007C2002">
        <w:rPr>
          <w:rFonts w:ascii="仿宋" w:eastAsia="仿宋" w:hAnsi="仿宋" w:hint="eastAsia"/>
          <w:sz w:val="32"/>
          <w:szCs w:val="32"/>
        </w:rPr>
        <w:t>保持高度一致。</w:t>
      </w:r>
      <w:r w:rsidRPr="007C2002">
        <w:rPr>
          <w:rFonts w:ascii="仿宋" w:eastAsia="仿宋" w:hAnsi="仿宋" w:cs="仿宋_GB2312" w:hint="eastAsia"/>
          <w:sz w:val="32"/>
          <w:szCs w:val="32"/>
        </w:rPr>
        <w:t xml:space="preserve"> </w:t>
      </w:r>
    </w:p>
    <w:p w:rsidR="007C2002" w:rsidRPr="007C2002" w:rsidRDefault="007C2002" w:rsidP="009B0E03">
      <w:pPr>
        <w:spacing w:line="560" w:lineRule="exact"/>
        <w:ind w:firstLineChars="200" w:firstLine="640"/>
        <w:rPr>
          <w:rFonts w:ascii="黑体" w:eastAsia="黑体" w:hAnsi="黑体" w:hint="eastAsia"/>
          <w:sz w:val="32"/>
          <w:szCs w:val="32"/>
        </w:rPr>
      </w:pPr>
      <w:r w:rsidRPr="007C2002">
        <w:rPr>
          <w:rFonts w:ascii="黑体" w:eastAsia="黑体" w:hAnsi="黑体" w:hint="eastAsia"/>
          <w:sz w:val="32"/>
          <w:szCs w:val="32"/>
        </w:rPr>
        <w:t>二、真抓实干、履职尽责，圆满完成各项工作任务。</w:t>
      </w:r>
    </w:p>
    <w:p w:rsidR="007C2002" w:rsidRPr="009276FC" w:rsidRDefault="007C2002" w:rsidP="009B0E03">
      <w:pPr>
        <w:spacing w:line="560" w:lineRule="exact"/>
        <w:ind w:firstLineChars="150" w:firstLine="480"/>
        <w:jc w:val="left"/>
        <w:rPr>
          <w:rFonts w:ascii="楷体" w:eastAsia="楷体" w:hAnsi="楷体" w:hint="eastAsia"/>
          <w:sz w:val="32"/>
          <w:szCs w:val="32"/>
        </w:rPr>
      </w:pPr>
      <w:r w:rsidRPr="009276FC">
        <w:rPr>
          <w:rFonts w:ascii="楷体" w:eastAsia="楷体" w:hAnsi="楷体" w:hint="eastAsia"/>
          <w:sz w:val="32"/>
          <w:szCs w:val="32"/>
        </w:rPr>
        <w:t>（一）高度重视</w:t>
      </w:r>
      <w:r w:rsidR="007A77AF">
        <w:rPr>
          <w:rFonts w:ascii="楷体" w:eastAsia="楷体" w:hAnsi="楷体" w:cs="宋体" w:hint="eastAsia"/>
          <w:sz w:val="32"/>
          <w:szCs w:val="32"/>
        </w:rPr>
        <w:t>政保</w:t>
      </w:r>
      <w:r w:rsidRPr="009276FC">
        <w:rPr>
          <w:rFonts w:ascii="楷体" w:eastAsia="楷体" w:hAnsi="楷体" w:cs="宋体" w:hint="eastAsia"/>
          <w:sz w:val="32"/>
          <w:szCs w:val="32"/>
        </w:rPr>
        <w:t>工作</w:t>
      </w:r>
      <w:r w:rsidR="009276FC" w:rsidRPr="009276FC">
        <w:rPr>
          <w:rFonts w:ascii="楷体" w:eastAsia="楷体" w:hAnsi="楷体" w:cs="宋体" w:hint="eastAsia"/>
          <w:sz w:val="32"/>
          <w:szCs w:val="32"/>
        </w:rPr>
        <w:t>，有效保证校园政治安全。</w:t>
      </w:r>
    </w:p>
    <w:p w:rsidR="007C2002" w:rsidRPr="00B130F4" w:rsidRDefault="007A77AF" w:rsidP="00B130F4">
      <w:pPr>
        <w:spacing w:line="600" w:lineRule="exact"/>
        <w:ind w:firstLineChars="200" w:firstLine="640"/>
        <w:rPr>
          <w:rFonts w:ascii="仿宋" w:eastAsia="仿宋" w:hAnsi="仿宋"/>
          <w:sz w:val="32"/>
          <w:szCs w:val="32"/>
        </w:rPr>
      </w:pPr>
      <w:r>
        <w:rPr>
          <w:rFonts w:ascii="仿宋" w:eastAsia="仿宋" w:hAnsi="仿宋" w:cs="宋体" w:hint="eastAsia"/>
          <w:sz w:val="32"/>
          <w:szCs w:val="32"/>
        </w:rPr>
        <w:t>注重多途径</w:t>
      </w:r>
      <w:r w:rsidR="009B0E03">
        <w:rPr>
          <w:rFonts w:ascii="仿宋" w:eastAsia="仿宋" w:hAnsi="仿宋" w:cs="宋体" w:hint="eastAsia"/>
          <w:sz w:val="32"/>
          <w:szCs w:val="32"/>
        </w:rPr>
        <w:t>强化国家安全教育，提高师</w:t>
      </w:r>
      <w:r w:rsidR="007C2002" w:rsidRPr="007C2002">
        <w:rPr>
          <w:rFonts w:ascii="仿宋" w:eastAsia="仿宋" w:hAnsi="仿宋" w:cs="宋体" w:hint="eastAsia"/>
          <w:sz w:val="32"/>
          <w:szCs w:val="32"/>
        </w:rPr>
        <w:t>生国家安全意识。</w:t>
      </w:r>
      <w:r w:rsidR="007C2002" w:rsidRPr="007C2002">
        <w:rPr>
          <w:rFonts w:ascii="仿宋" w:eastAsia="仿宋" w:hAnsi="仿宋" w:hint="eastAsia"/>
          <w:sz w:val="32"/>
          <w:szCs w:val="32"/>
        </w:rPr>
        <w:lastRenderedPageBreak/>
        <w:t>牢固树立稳定压倒一切的思想。严防校园传教邪教组织的渗透。</w:t>
      </w:r>
      <w:r w:rsidR="007C2002" w:rsidRPr="007C2002">
        <w:rPr>
          <w:rFonts w:ascii="仿宋" w:eastAsia="仿宋" w:hAnsi="仿宋" w:cs="宋体" w:hint="eastAsia"/>
          <w:sz w:val="32"/>
          <w:szCs w:val="32"/>
        </w:rPr>
        <w:t>加强情报信息工作，及时研</w:t>
      </w:r>
      <w:r w:rsidR="007C2002" w:rsidRPr="007C2002">
        <w:rPr>
          <w:rFonts w:ascii="仿宋" w:eastAsia="仿宋" w:hAnsi="仿宋" w:cs="宋体"/>
          <w:sz w:val="32"/>
          <w:szCs w:val="32"/>
        </w:rPr>
        <w:t>判相关信息</w:t>
      </w:r>
      <w:r w:rsidR="007C2002" w:rsidRPr="007C2002">
        <w:rPr>
          <w:rFonts w:ascii="仿宋" w:eastAsia="仿宋" w:hAnsi="仿宋" w:cs="宋体" w:hint="eastAsia"/>
          <w:sz w:val="32"/>
          <w:szCs w:val="32"/>
        </w:rPr>
        <w:t>，提高对不稳定因素的预见性和防范能力。</w:t>
      </w:r>
      <w:r>
        <w:rPr>
          <w:rFonts w:ascii="仿宋" w:eastAsia="仿宋" w:hAnsi="仿宋" w:cs="宋体" w:hint="eastAsia"/>
          <w:sz w:val="32"/>
          <w:szCs w:val="32"/>
        </w:rPr>
        <w:t>和</w:t>
      </w:r>
      <w:r w:rsidR="00EF25AF">
        <w:rPr>
          <w:rFonts w:ascii="仿宋" w:eastAsia="仿宋" w:hAnsi="仿宋" w:cs="宋体" w:hint="eastAsia"/>
          <w:sz w:val="32"/>
          <w:szCs w:val="32"/>
        </w:rPr>
        <w:t>相关部门一起</w:t>
      </w:r>
      <w:r w:rsidR="007C2002" w:rsidRPr="007C2002">
        <w:rPr>
          <w:rFonts w:ascii="仿宋" w:eastAsia="仿宋" w:hAnsi="仿宋" w:cs="宋体" w:hint="eastAsia"/>
          <w:sz w:val="32"/>
          <w:szCs w:val="32"/>
        </w:rPr>
        <w:t>做好少数民族学生、留学生和外教的安全稳定工作。做好反恐防</w:t>
      </w:r>
      <w:r w:rsidR="007C2002" w:rsidRPr="007C2002">
        <w:rPr>
          <w:rFonts w:ascii="仿宋" w:eastAsia="仿宋" w:hAnsi="仿宋" w:cs="宋体"/>
          <w:sz w:val="32"/>
          <w:szCs w:val="32"/>
        </w:rPr>
        <w:t>恐</w:t>
      </w:r>
      <w:r w:rsidR="007C2002" w:rsidRPr="007C2002">
        <w:rPr>
          <w:rFonts w:ascii="仿宋" w:eastAsia="仿宋" w:hAnsi="仿宋" w:cs="宋体" w:hint="eastAsia"/>
          <w:sz w:val="32"/>
          <w:szCs w:val="32"/>
        </w:rPr>
        <w:t>、扫</w:t>
      </w:r>
      <w:r w:rsidR="007C2002" w:rsidRPr="007C2002">
        <w:rPr>
          <w:rFonts w:ascii="仿宋" w:eastAsia="仿宋" w:hAnsi="仿宋" w:cs="宋体"/>
          <w:sz w:val="32"/>
          <w:szCs w:val="32"/>
        </w:rPr>
        <w:t>黑除恶工作</w:t>
      </w:r>
      <w:r w:rsidR="007C2002" w:rsidRPr="007C2002">
        <w:rPr>
          <w:rFonts w:ascii="仿宋" w:eastAsia="仿宋" w:hAnsi="仿宋" w:cs="宋体" w:hint="eastAsia"/>
          <w:sz w:val="32"/>
          <w:szCs w:val="32"/>
        </w:rPr>
        <w:t>，确保校园安全稳定。</w:t>
      </w:r>
      <w:r w:rsidR="007C2002" w:rsidRPr="007C2002">
        <w:rPr>
          <w:rFonts w:ascii="仿宋" w:eastAsia="仿宋" w:hAnsi="仿宋" w:hint="eastAsia"/>
          <w:sz w:val="32"/>
          <w:szCs w:val="32"/>
        </w:rPr>
        <w:t>积极配合相关部门，认真</w:t>
      </w:r>
      <w:r w:rsidR="007C2002" w:rsidRPr="007C2002">
        <w:rPr>
          <w:rFonts w:ascii="仿宋" w:eastAsia="仿宋" w:hAnsi="仿宋"/>
          <w:sz w:val="32"/>
          <w:szCs w:val="32"/>
        </w:rPr>
        <w:t>做好意识形态</w:t>
      </w:r>
      <w:r w:rsidR="007C2002" w:rsidRPr="007C2002">
        <w:rPr>
          <w:rFonts w:ascii="仿宋" w:eastAsia="仿宋" w:hAnsi="仿宋" w:hint="eastAsia"/>
          <w:sz w:val="32"/>
          <w:szCs w:val="32"/>
        </w:rPr>
        <w:t>工作，进一步落实网络实名制，掌握师生</w:t>
      </w:r>
      <w:r w:rsidR="009B0E03">
        <w:rPr>
          <w:rFonts w:ascii="仿宋" w:eastAsia="仿宋" w:hAnsi="仿宋" w:hint="eastAsia"/>
          <w:sz w:val="32"/>
          <w:szCs w:val="32"/>
        </w:rPr>
        <w:t>关注的热点及网上舆情，防止有害信息传播，</w:t>
      </w:r>
      <w:r w:rsidR="007C2002" w:rsidRPr="007C2002">
        <w:rPr>
          <w:rFonts w:ascii="仿宋" w:eastAsia="仿宋" w:hAnsi="仿宋" w:hint="eastAsia"/>
          <w:sz w:val="32"/>
          <w:szCs w:val="32"/>
        </w:rPr>
        <w:t>有效化解和处置网络负面炒作。</w:t>
      </w:r>
      <w:r w:rsidR="007C2002" w:rsidRPr="007C2002">
        <w:rPr>
          <w:rFonts w:ascii="仿宋" w:eastAsia="仿宋" w:hAnsi="仿宋" w:cs="宋体" w:hint="eastAsia"/>
          <w:sz w:val="32"/>
          <w:szCs w:val="32"/>
        </w:rPr>
        <w:t>特别重视做好新</w:t>
      </w:r>
      <w:r w:rsidR="007C2002" w:rsidRPr="007C2002">
        <w:rPr>
          <w:rFonts w:ascii="仿宋" w:eastAsia="仿宋" w:hAnsi="仿宋" w:cs="宋体"/>
          <w:sz w:val="32"/>
          <w:szCs w:val="32"/>
        </w:rPr>
        <w:t>冠肺</w:t>
      </w:r>
      <w:r w:rsidR="007C2002" w:rsidRPr="007C2002">
        <w:rPr>
          <w:rFonts w:ascii="仿宋" w:eastAsia="仿宋" w:hAnsi="仿宋" w:cs="宋体" w:hint="eastAsia"/>
          <w:sz w:val="32"/>
          <w:szCs w:val="32"/>
        </w:rPr>
        <w:t>炎</w:t>
      </w:r>
      <w:r w:rsidR="007C2002" w:rsidRPr="007C2002">
        <w:rPr>
          <w:rFonts w:ascii="仿宋" w:eastAsia="仿宋" w:hAnsi="仿宋" w:cs="宋体"/>
          <w:sz w:val="32"/>
          <w:szCs w:val="32"/>
        </w:rPr>
        <w:t>疫情防控及</w:t>
      </w:r>
      <w:r w:rsidR="007C2002" w:rsidRPr="007C2002">
        <w:rPr>
          <w:rFonts w:ascii="仿宋" w:eastAsia="仿宋" w:hAnsi="仿宋" w:cs="宋体" w:hint="eastAsia"/>
          <w:sz w:val="32"/>
          <w:szCs w:val="32"/>
        </w:rPr>
        <w:t>特殊敏感时期的政治保卫工作。</w:t>
      </w:r>
      <w:r w:rsidR="00B130F4" w:rsidRPr="00701B9E">
        <w:rPr>
          <w:rFonts w:ascii="仿宋" w:eastAsia="仿宋" w:hAnsi="仿宋"/>
          <w:sz w:val="32"/>
          <w:szCs w:val="32"/>
        </w:rPr>
        <w:t>在疫情防控</w:t>
      </w:r>
      <w:r w:rsidR="00B130F4" w:rsidRPr="00701B9E">
        <w:rPr>
          <w:rFonts w:ascii="仿宋" w:eastAsia="仿宋" w:hAnsi="仿宋" w:hint="eastAsia"/>
          <w:sz w:val="32"/>
          <w:szCs w:val="32"/>
        </w:rPr>
        <w:t>背景</w:t>
      </w:r>
      <w:r w:rsidR="00B130F4" w:rsidRPr="00701B9E">
        <w:rPr>
          <w:rFonts w:ascii="仿宋" w:eastAsia="仿宋" w:hAnsi="仿宋"/>
          <w:sz w:val="32"/>
          <w:szCs w:val="32"/>
        </w:rPr>
        <w:t>下</w:t>
      </w:r>
      <w:r w:rsidR="00B130F4" w:rsidRPr="00701B9E">
        <w:rPr>
          <w:rFonts w:ascii="仿宋" w:eastAsia="仿宋" w:hAnsi="仿宋" w:hint="eastAsia"/>
          <w:sz w:val="32"/>
          <w:szCs w:val="32"/>
        </w:rPr>
        <w:t>，采取一</w:t>
      </w:r>
      <w:r w:rsidR="00B130F4" w:rsidRPr="00701B9E">
        <w:rPr>
          <w:rFonts w:ascii="仿宋" w:eastAsia="仿宋" w:hAnsi="仿宋"/>
          <w:sz w:val="32"/>
          <w:szCs w:val="32"/>
        </w:rPr>
        <w:t>系列举措</w:t>
      </w:r>
      <w:r w:rsidR="00B130F4" w:rsidRPr="00701B9E">
        <w:rPr>
          <w:rFonts w:ascii="仿宋" w:eastAsia="仿宋" w:hAnsi="仿宋" w:hint="eastAsia"/>
          <w:sz w:val="32"/>
          <w:szCs w:val="32"/>
        </w:rPr>
        <w:t>，从</w:t>
      </w:r>
      <w:r w:rsidR="00B130F4" w:rsidRPr="00701B9E">
        <w:rPr>
          <w:rFonts w:ascii="仿宋" w:eastAsia="仿宋" w:hAnsi="仿宋"/>
          <w:sz w:val="32"/>
          <w:szCs w:val="32"/>
        </w:rPr>
        <w:t>教职工日常防控到学生返校报到</w:t>
      </w:r>
      <w:r w:rsidR="00B130F4" w:rsidRPr="00701B9E">
        <w:rPr>
          <w:rFonts w:ascii="仿宋" w:eastAsia="仿宋" w:hAnsi="仿宋" w:hint="eastAsia"/>
          <w:sz w:val="32"/>
          <w:szCs w:val="32"/>
        </w:rPr>
        <w:t>，从</w:t>
      </w:r>
      <w:r w:rsidR="00B130F4" w:rsidRPr="00701B9E">
        <w:rPr>
          <w:rFonts w:ascii="仿宋" w:eastAsia="仿宋" w:hAnsi="仿宋"/>
          <w:sz w:val="32"/>
          <w:szCs w:val="32"/>
        </w:rPr>
        <w:t>门卫</w:t>
      </w:r>
      <w:r w:rsidR="00B130F4" w:rsidRPr="00701B9E">
        <w:rPr>
          <w:rFonts w:ascii="仿宋" w:eastAsia="仿宋" w:hAnsi="仿宋" w:hint="eastAsia"/>
          <w:sz w:val="32"/>
          <w:szCs w:val="32"/>
        </w:rPr>
        <w:t>管</w:t>
      </w:r>
      <w:r w:rsidR="00B130F4" w:rsidRPr="00701B9E">
        <w:rPr>
          <w:rFonts w:ascii="仿宋" w:eastAsia="仿宋" w:hAnsi="仿宋"/>
          <w:sz w:val="32"/>
          <w:szCs w:val="32"/>
        </w:rPr>
        <w:t>控到校内巡逻</w:t>
      </w:r>
      <w:r w:rsidR="00B130F4" w:rsidRPr="00701B9E">
        <w:rPr>
          <w:rFonts w:ascii="仿宋" w:eastAsia="仿宋" w:hAnsi="仿宋" w:hint="eastAsia"/>
          <w:sz w:val="32"/>
          <w:szCs w:val="32"/>
        </w:rPr>
        <w:t>，从</w:t>
      </w:r>
      <w:r w:rsidR="00B130F4" w:rsidRPr="00701B9E">
        <w:rPr>
          <w:rFonts w:ascii="仿宋" w:eastAsia="仿宋" w:hAnsi="仿宋"/>
          <w:sz w:val="32"/>
          <w:szCs w:val="32"/>
        </w:rPr>
        <w:t>物防</w:t>
      </w:r>
      <w:r w:rsidR="00B130F4" w:rsidRPr="00701B9E">
        <w:rPr>
          <w:rFonts w:ascii="仿宋" w:eastAsia="仿宋" w:hAnsi="仿宋" w:hint="eastAsia"/>
          <w:sz w:val="32"/>
          <w:szCs w:val="32"/>
        </w:rPr>
        <w:t>、技</w:t>
      </w:r>
      <w:r w:rsidR="00B130F4" w:rsidRPr="00701B9E">
        <w:rPr>
          <w:rFonts w:ascii="仿宋" w:eastAsia="仿宋" w:hAnsi="仿宋"/>
          <w:sz w:val="32"/>
          <w:szCs w:val="32"/>
        </w:rPr>
        <w:t>防到人防</w:t>
      </w:r>
      <w:r w:rsidR="00B130F4" w:rsidRPr="00701B9E">
        <w:rPr>
          <w:rFonts w:ascii="仿宋" w:eastAsia="仿宋" w:hAnsi="仿宋" w:hint="eastAsia"/>
          <w:sz w:val="32"/>
          <w:szCs w:val="32"/>
        </w:rPr>
        <w:t>、制度</w:t>
      </w:r>
      <w:r w:rsidR="00B130F4" w:rsidRPr="00701B9E">
        <w:rPr>
          <w:rFonts w:ascii="仿宋" w:eastAsia="仿宋" w:hAnsi="仿宋"/>
          <w:sz w:val="32"/>
          <w:szCs w:val="32"/>
        </w:rPr>
        <w:t>防</w:t>
      </w:r>
      <w:r w:rsidR="00B130F4" w:rsidRPr="00701B9E">
        <w:rPr>
          <w:rFonts w:ascii="仿宋" w:eastAsia="仿宋" w:hAnsi="仿宋" w:hint="eastAsia"/>
          <w:sz w:val="32"/>
          <w:szCs w:val="32"/>
        </w:rPr>
        <w:t>，一</w:t>
      </w:r>
      <w:r w:rsidR="00B130F4" w:rsidRPr="00701B9E">
        <w:rPr>
          <w:rFonts w:ascii="仿宋" w:eastAsia="仿宋" w:hAnsi="仿宋"/>
          <w:sz w:val="32"/>
          <w:szCs w:val="32"/>
        </w:rPr>
        <w:t>着不让</w:t>
      </w:r>
      <w:r w:rsidR="00B130F4" w:rsidRPr="00701B9E">
        <w:rPr>
          <w:rFonts w:ascii="仿宋" w:eastAsia="仿宋" w:hAnsi="仿宋" w:hint="eastAsia"/>
          <w:sz w:val="32"/>
          <w:szCs w:val="32"/>
        </w:rPr>
        <w:t>，着</w:t>
      </w:r>
      <w:r w:rsidR="00B130F4" w:rsidRPr="00701B9E">
        <w:rPr>
          <w:rFonts w:ascii="仿宋" w:eastAsia="仿宋" w:hAnsi="仿宋"/>
          <w:sz w:val="32"/>
          <w:szCs w:val="32"/>
        </w:rPr>
        <w:t>着抓实</w:t>
      </w:r>
      <w:r w:rsidR="00B130F4" w:rsidRPr="00701B9E">
        <w:rPr>
          <w:rFonts w:ascii="仿宋" w:eastAsia="仿宋" w:hAnsi="仿宋" w:hint="eastAsia"/>
          <w:sz w:val="32"/>
          <w:szCs w:val="32"/>
        </w:rPr>
        <w:t>，一</w:t>
      </w:r>
      <w:r w:rsidR="00B130F4" w:rsidRPr="00701B9E">
        <w:rPr>
          <w:rFonts w:ascii="仿宋" w:eastAsia="仿宋" w:hAnsi="仿宋"/>
          <w:sz w:val="32"/>
          <w:szCs w:val="32"/>
        </w:rPr>
        <w:t>环不松</w:t>
      </w:r>
      <w:r w:rsidR="00B130F4" w:rsidRPr="00701B9E">
        <w:rPr>
          <w:rFonts w:ascii="仿宋" w:eastAsia="仿宋" w:hAnsi="仿宋" w:hint="eastAsia"/>
          <w:sz w:val="32"/>
          <w:szCs w:val="32"/>
        </w:rPr>
        <w:t>，环</w:t>
      </w:r>
      <w:r w:rsidR="00B130F4" w:rsidRPr="00701B9E">
        <w:rPr>
          <w:rFonts w:ascii="仿宋" w:eastAsia="仿宋" w:hAnsi="仿宋"/>
          <w:sz w:val="32"/>
          <w:szCs w:val="32"/>
        </w:rPr>
        <w:t>环相扣</w:t>
      </w:r>
      <w:r w:rsidR="00B130F4" w:rsidRPr="00701B9E">
        <w:rPr>
          <w:rFonts w:ascii="仿宋" w:eastAsia="仿宋" w:hAnsi="仿宋" w:hint="eastAsia"/>
          <w:sz w:val="32"/>
          <w:szCs w:val="32"/>
        </w:rPr>
        <w:t>；严肃</w:t>
      </w:r>
      <w:r w:rsidR="00B130F4" w:rsidRPr="00701B9E">
        <w:rPr>
          <w:rFonts w:ascii="仿宋" w:eastAsia="仿宋" w:hAnsi="仿宋"/>
          <w:sz w:val="32"/>
          <w:szCs w:val="32"/>
        </w:rPr>
        <w:t>纪律</w:t>
      </w:r>
      <w:r w:rsidR="00B130F4" w:rsidRPr="00701B9E">
        <w:rPr>
          <w:rFonts w:ascii="仿宋" w:eastAsia="仿宋" w:hAnsi="仿宋" w:hint="eastAsia"/>
          <w:sz w:val="32"/>
          <w:szCs w:val="32"/>
        </w:rPr>
        <w:t>，明确</w:t>
      </w:r>
      <w:r w:rsidR="00B130F4" w:rsidRPr="00701B9E">
        <w:rPr>
          <w:rFonts w:ascii="仿宋" w:eastAsia="仿宋" w:hAnsi="仿宋"/>
          <w:sz w:val="32"/>
          <w:szCs w:val="32"/>
        </w:rPr>
        <w:t>要求</w:t>
      </w:r>
      <w:r w:rsidR="00B130F4" w:rsidRPr="00701B9E">
        <w:rPr>
          <w:rFonts w:ascii="仿宋" w:eastAsia="仿宋" w:hAnsi="仿宋" w:hint="eastAsia"/>
          <w:sz w:val="32"/>
          <w:szCs w:val="32"/>
        </w:rPr>
        <w:t>，不</w:t>
      </w:r>
      <w:r w:rsidR="00B130F4" w:rsidRPr="00701B9E">
        <w:rPr>
          <w:rFonts w:ascii="仿宋" w:eastAsia="仿宋" w:hAnsi="仿宋"/>
          <w:sz w:val="32"/>
          <w:szCs w:val="32"/>
        </w:rPr>
        <w:t>得在任何场合发表</w:t>
      </w:r>
      <w:r w:rsidR="00B130F4" w:rsidRPr="00701B9E">
        <w:rPr>
          <w:rFonts w:ascii="仿宋" w:eastAsia="仿宋" w:hAnsi="仿宋" w:hint="eastAsia"/>
          <w:sz w:val="32"/>
          <w:szCs w:val="32"/>
        </w:rPr>
        <w:t>不</w:t>
      </w:r>
      <w:r w:rsidR="00B130F4" w:rsidRPr="00701B9E">
        <w:rPr>
          <w:rFonts w:ascii="仿宋" w:eastAsia="仿宋" w:hAnsi="仿宋"/>
          <w:sz w:val="32"/>
          <w:szCs w:val="32"/>
        </w:rPr>
        <w:t>负责任的议论</w:t>
      </w:r>
      <w:r w:rsidR="00B130F4" w:rsidRPr="00701B9E">
        <w:rPr>
          <w:rFonts w:ascii="仿宋" w:eastAsia="仿宋" w:hAnsi="仿宋" w:hint="eastAsia"/>
          <w:sz w:val="32"/>
          <w:szCs w:val="32"/>
        </w:rPr>
        <w:t>，不</w:t>
      </w:r>
      <w:r w:rsidR="00B130F4" w:rsidRPr="00701B9E">
        <w:rPr>
          <w:rFonts w:ascii="仿宋" w:eastAsia="仿宋" w:hAnsi="仿宋"/>
          <w:sz w:val="32"/>
          <w:szCs w:val="32"/>
        </w:rPr>
        <w:t>得在</w:t>
      </w:r>
      <w:r w:rsidR="00B130F4" w:rsidRPr="00701B9E">
        <w:rPr>
          <w:rFonts w:ascii="仿宋" w:eastAsia="仿宋" w:hAnsi="仿宋" w:hint="eastAsia"/>
          <w:sz w:val="32"/>
          <w:szCs w:val="32"/>
        </w:rPr>
        <w:t>网</w:t>
      </w:r>
      <w:r w:rsidR="00B130F4" w:rsidRPr="00701B9E">
        <w:rPr>
          <w:rFonts w:ascii="仿宋" w:eastAsia="仿宋" w:hAnsi="仿宋"/>
          <w:sz w:val="32"/>
          <w:szCs w:val="32"/>
        </w:rPr>
        <w:t>上发布</w:t>
      </w:r>
      <w:r w:rsidR="00B130F4" w:rsidRPr="00701B9E">
        <w:rPr>
          <w:rFonts w:ascii="仿宋" w:eastAsia="仿宋" w:hAnsi="仿宋" w:hint="eastAsia"/>
          <w:sz w:val="32"/>
          <w:szCs w:val="32"/>
        </w:rPr>
        <w:t>、转发</w:t>
      </w:r>
      <w:r w:rsidR="00B130F4" w:rsidRPr="00701B9E">
        <w:rPr>
          <w:rFonts w:ascii="仿宋" w:eastAsia="仿宋" w:hAnsi="仿宋"/>
          <w:sz w:val="32"/>
          <w:szCs w:val="32"/>
        </w:rPr>
        <w:t>不实信息和言论</w:t>
      </w:r>
      <w:r w:rsidR="00B130F4" w:rsidRPr="00701B9E">
        <w:rPr>
          <w:rFonts w:ascii="仿宋" w:eastAsia="仿宋" w:hAnsi="仿宋" w:hint="eastAsia"/>
          <w:sz w:val="32"/>
          <w:szCs w:val="32"/>
        </w:rPr>
        <w:t>，不</w:t>
      </w:r>
      <w:r w:rsidR="00B130F4" w:rsidRPr="00701B9E">
        <w:rPr>
          <w:rFonts w:ascii="仿宋" w:eastAsia="仿宋" w:hAnsi="仿宋"/>
          <w:sz w:val="32"/>
          <w:szCs w:val="32"/>
        </w:rPr>
        <w:t>得造谣</w:t>
      </w:r>
      <w:r w:rsidR="00B130F4" w:rsidRPr="00701B9E">
        <w:rPr>
          <w:rFonts w:ascii="仿宋" w:eastAsia="仿宋" w:hAnsi="仿宋" w:hint="eastAsia"/>
          <w:sz w:val="32"/>
          <w:szCs w:val="32"/>
        </w:rPr>
        <w:t>、传</w:t>
      </w:r>
      <w:r w:rsidR="00B130F4" w:rsidRPr="00701B9E">
        <w:rPr>
          <w:rFonts w:ascii="仿宋" w:eastAsia="仿宋" w:hAnsi="仿宋"/>
          <w:sz w:val="32"/>
          <w:szCs w:val="32"/>
        </w:rPr>
        <w:t>谣</w:t>
      </w:r>
      <w:r w:rsidR="00B130F4" w:rsidRPr="00701B9E">
        <w:rPr>
          <w:rFonts w:ascii="仿宋" w:eastAsia="仿宋" w:hAnsi="仿宋" w:hint="eastAsia"/>
          <w:sz w:val="32"/>
          <w:szCs w:val="32"/>
        </w:rPr>
        <w:t>、信</w:t>
      </w:r>
      <w:r w:rsidR="00B130F4" w:rsidRPr="00701B9E">
        <w:rPr>
          <w:rFonts w:ascii="仿宋" w:eastAsia="仿宋" w:hAnsi="仿宋"/>
          <w:sz w:val="32"/>
          <w:szCs w:val="32"/>
        </w:rPr>
        <w:t>谣</w:t>
      </w:r>
      <w:r w:rsidR="00B130F4" w:rsidRPr="00701B9E">
        <w:rPr>
          <w:rFonts w:ascii="仿宋" w:eastAsia="仿宋" w:hAnsi="仿宋" w:hint="eastAsia"/>
          <w:sz w:val="32"/>
          <w:szCs w:val="32"/>
        </w:rPr>
        <w:t>；切实</w:t>
      </w:r>
      <w:r w:rsidR="00B130F4" w:rsidRPr="00701B9E">
        <w:rPr>
          <w:rFonts w:ascii="仿宋" w:eastAsia="仿宋" w:hAnsi="仿宋"/>
          <w:sz w:val="32"/>
          <w:szCs w:val="32"/>
        </w:rPr>
        <w:t>加强校园宣传载体</w:t>
      </w:r>
      <w:r w:rsidR="00B130F4" w:rsidRPr="00701B9E">
        <w:rPr>
          <w:rFonts w:ascii="仿宋" w:eastAsia="仿宋" w:hAnsi="仿宋" w:hint="eastAsia"/>
          <w:sz w:val="32"/>
          <w:szCs w:val="32"/>
        </w:rPr>
        <w:t>（画廊、宣传</w:t>
      </w:r>
      <w:r w:rsidR="00B130F4" w:rsidRPr="00701B9E">
        <w:rPr>
          <w:rFonts w:ascii="仿宋" w:eastAsia="仿宋" w:hAnsi="仿宋"/>
          <w:sz w:val="32"/>
          <w:szCs w:val="32"/>
        </w:rPr>
        <w:t>栏</w:t>
      </w:r>
      <w:r w:rsidR="00B130F4" w:rsidRPr="00701B9E">
        <w:rPr>
          <w:rFonts w:ascii="仿宋" w:eastAsia="仿宋" w:hAnsi="仿宋" w:hint="eastAsia"/>
          <w:sz w:val="32"/>
          <w:szCs w:val="32"/>
        </w:rPr>
        <w:t>、公告</w:t>
      </w:r>
      <w:r w:rsidR="00B130F4" w:rsidRPr="00701B9E">
        <w:rPr>
          <w:rFonts w:ascii="仿宋" w:eastAsia="仿宋" w:hAnsi="仿宋"/>
          <w:sz w:val="32"/>
          <w:szCs w:val="32"/>
        </w:rPr>
        <w:t>栏</w:t>
      </w:r>
      <w:r w:rsidR="00B130F4" w:rsidRPr="00701B9E">
        <w:rPr>
          <w:rFonts w:ascii="仿宋" w:eastAsia="仿宋" w:hAnsi="仿宋" w:hint="eastAsia"/>
          <w:sz w:val="32"/>
          <w:szCs w:val="32"/>
        </w:rPr>
        <w:t>）及</w:t>
      </w:r>
      <w:r w:rsidR="00B130F4" w:rsidRPr="00701B9E">
        <w:rPr>
          <w:rFonts w:ascii="仿宋" w:eastAsia="仿宋" w:hAnsi="仿宋"/>
          <w:sz w:val="32"/>
          <w:szCs w:val="32"/>
        </w:rPr>
        <w:t>校园广场</w:t>
      </w:r>
      <w:r w:rsidR="00B130F4" w:rsidRPr="00701B9E">
        <w:rPr>
          <w:rFonts w:ascii="仿宋" w:eastAsia="仿宋" w:hAnsi="仿宋" w:hint="eastAsia"/>
          <w:sz w:val="32"/>
          <w:szCs w:val="32"/>
        </w:rPr>
        <w:t>、学生</w:t>
      </w:r>
      <w:r w:rsidR="00B130F4" w:rsidRPr="00701B9E">
        <w:rPr>
          <w:rFonts w:ascii="仿宋" w:eastAsia="仿宋" w:hAnsi="仿宋"/>
          <w:sz w:val="32"/>
          <w:szCs w:val="32"/>
        </w:rPr>
        <w:t>活动集散地</w:t>
      </w:r>
      <w:r w:rsidR="00B130F4" w:rsidRPr="00701B9E">
        <w:rPr>
          <w:rFonts w:ascii="仿宋" w:eastAsia="仿宋" w:hAnsi="仿宋" w:hint="eastAsia"/>
          <w:sz w:val="32"/>
          <w:szCs w:val="32"/>
        </w:rPr>
        <w:t>、校园</w:t>
      </w:r>
      <w:r w:rsidR="00B130F4" w:rsidRPr="00701B9E">
        <w:rPr>
          <w:rFonts w:ascii="仿宋" w:eastAsia="仿宋" w:hAnsi="仿宋"/>
          <w:sz w:val="32"/>
          <w:szCs w:val="32"/>
        </w:rPr>
        <w:t>景点管控</w:t>
      </w:r>
      <w:r w:rsidR="00B130F4" w:rsidRPr="00701B9E">
        <w:rPr>
          <w:rFonts w:ascii="仿宋" w:eastAsia="仿宋" w:hAnsi="仿宋" w:hint="eastAsia"/>
          <w:sz w:val="32"/>
          <w:szCs w:val="32"/>
        </w:rPr>
        <w:t>；加强</w:t>
      </w:r>
      <w:r w:rsidR="00B130F4" w:rsidRPr="00701B9E">
        <w:rPr>
          <w:rFonts w:ascii="仿宋" w:eastAsia="仿宋" w:hAnsi="仿宋"/>
          <w:sz w:val="32"/>
          <w:szCs w:val="32"/>
        </w:rPr>
        <w:t>快递</w:t>
      </w:r>
      <w:r w:rsidR="00B130F4" w:rsidRPr="00701B9E">
        <w:rPr>
          <w:rFonts w:ascii="仿宋" w:eastAsia="仿宋" w:hAnsi="仿宋" w:hint="eastAsia"/>
          <w:sz w:val="32"/>
          <w:szCs w:val="32"/>
        </w:rPr>
        <w:t>、文</w:t>
      </w:r>
      <w:r w:rsidR="00B130F4" w:rsidRPr="00701B9E">
        <w:rPr>
          <w:rFonts w:ascii="仿宋" w:eastAsia="仿宋" w:hAnsi="仿宋"/>
          <w:sz w:val="32"/>
          <w:szCs w:val="32"/>
        </w:rPr>
        <w:t>印点管理</w:t>
      </w:r>
      <w:r w:rsidR="00B130F4" w:rsidRPr="00701B9E">
        <w:rPr>
          <w:rFonts w:ascii="仿宋" w:eastAsia="仿宋" w:hAnsi="仿宋" w:hint="eastAsia"/>
          <w:sz w:val="32"/>
          <w:szCs w:val="32"/>
        </w:rPr>
        <w:t>，严禁</w:t>
      </w:r>
      <w:r w:rsidR="00B130F4" w:rsidRPr="00701B9E">
        <w:rPr>
          <w:rFonts w:ascii="仿宋" w:eastAsia="仿宋" w:hAnsi="仿宋"/>
          <w:sz w:val="32"/>
          <w:szCs w:val="32"/>
        </w:rPr>
        <w:t>外卖</w:t>
      </w:r>
      <w:r w:rsidR="00B130F4" w:rsidRPr="00701B9E">
        <w:rPr>
          <w:rFonts w:ascii="仿宋" w:eastAsia="仿宋" w:hAnsi="仿宋" w:hint="eastAsia"/>
          <w:sz w:val="32"/>
          <w:szCs w:val="32"/>
        </w:rPr>
        <w:t>、校外</w:t>
      </w:r>
      <w:r w:rsidR="00B130F4" w:rsidRPr="00701B9E">
        <w:rPr>
          <w:rFonts w:ascii="仿宋" w:eastAsia="仿宋" w:hAnsi="仿宋"/>
          <w:sz w:val="32"/>
          <w:szCs w:val="32"/>
        </w:rPr>
        <w:t>快递进校园</w:t>
      </w:r>
      <w:r w:rsidR="00B130F4" w:rsidRPr="00701B9E">
        <w:rPr>
          <w:rFonts w:ascii="仿宋" w:eastAsia="仿宋" w:hAnsi="仿宋" w:hint="eastAsia"/>
          <w:sz w:val="32"/>
          <w:szCs w:val="32"/>
        </w:rPr>
        <w:t>。</w:t>
      </w:r>
    </w:p>
    <w:p w:rsidR="007C2002" w:rsidRPr="009276FC" w:rsidRDefault="007C2002" w:rsidP="009B0E03">
      <w:pPr>
        <w:spacing w:line="560" w:lineRule="exact"/>
        <w:ind w:firstLineChars="150" w:firstLine="480"/>
        <w:jc w:val="left"/>
        <w:rPr>
          <w:rFonts w:ascii="楷体" w:eastAsia="楷体" w:hAnsi="楷体" w:hint="eastAsia"/>
          <w:sz w:val="32"/>
          <w:szCs w:val="32"/>
        </w:rPr>
      </w:pPr>
      <w:r w:rsidRPr="009276FC">
        <w:rPr>
          <w:rFonts w:ascii="楷体" w:eastAsia="楷体" w:hAnsi="楷体" w:hint="eastAsia"/>
          <w:sz w:val="32"/>
          <w:szCs w:val="32"/>
        </w:rPr>
        <w:t>（二）技防</w:t>
      </w:r>
      <w:r w:rsidR="00D65700">
        <w:rPr>
          <w:rFonts w:ascii="楷体" w:eastAsia="楷体" w:hAnsi="楷体" w:hint="eastAsia"/>
          <w:sz w:val="32"/>
          <w:szCs w:val="32"/>
        </w:rPr>
        <w:t>物防</w:t>
      </w:r>
      <w:r w:rsidRPr="009276FC">
        <w:rPr>
          <w:rFonts w:ascii="楷体" w:eastAsia="楷体" w:hAnsi="楷体" w:hint="eastAsia"/>
          <w:sz w:val="32"/>
          <w:szCs w:val="32"/>
        </w:rPr>
        <w:t>建设成效显著。</w:t>
      </w:r>
    </w:p>
    <w:p w:rsidR="009B0E03" w:rsidRDefault="007C2002" w:rsidP="009B0E03">
      <w:pPr>
        <w:pStyle w:val="New"/>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积</w:t>
      </w:r>
      <w:r w:rsidRPr="007C2002">
        <w:rPr>
          <w:rFonts w:ascii="仿宋" w:eastAsia="仿宋" w:hAnsi="仿宋" w:cstheme="minorBidi" w:hint="eastAsia"/>
          <w:sz w:val="32"/>
          <w:szCs w:val="32"/>
        </w:rPr>
        <w:t>极申报项目，争取学校专项经费，任期内累计增加投入经费300余万元，在新长校区建成车辆出入智能管理系统（含北门）；对新老校区数字视频监控进行改造升级，覆盖校园的视频监控主干网络基本成型，在各主要道路及主要楼宇外围等重要场所实现了</w:t>
      </w:r>
      <w:r w:rsidRPr="007C2002">
        <w:rPr>
          <w:rFonts w:ascii="仿宋" w:eastAsia="仿宋" w:hAnsi="仿宋" w:hint="eastAsia"/>
          <w:sz w:val="32"/>
          <w:szCs w:val="32"/>
        </w:rPr>
        <w:t>监控覆盖；</w:t>
      </w:r>
      <w:r w:rsidR="00EF25AF">
        <w:rPr>
          <w:rFonts w:ascii="仿宋" w:eastAsia="仿宋" w:hAnsi="仿宋" w:hint="eastAsia"/>
          <w:sz w:val="32"/>
          <w:szCs w:val="32"/>
        </w:rPr>
        <w:t>启动通榆校区安保服务外包；实施</w:t>
      </w:r>
      <w:r w:rsidRPr="007C2002">
        <w:rPr>
          <w:rFonts w:ascii="仿宋" w:eastAsia="仿宋" w:hAnsi="仿宋" w:hint="eastAsia"/>
          <w:sz w:val="32"/>
          <w:szCs w:val="32"/>
        </w:rPr>
        <w:t>新校区河北片消防联网工程和消防报警系统升级</w:t>
      </w:r>
      <w:r w:rsidRPr="007C2002">
        <w:rPr>
          <w:rFonts w:ascii="仿宋" w:eastAsia="仿宋" w:hAnsi="仿宋" w:hint="eastAsia"/>
          <w:sz w:val="32"/>
          <w:szCs w:val="32"/>
        </w:rPr>
        <w:lastRenderedPageBreak/>
        <w:t>更换，校园技防水平显著提升。</w:t>
      </w:r>
    </w:p>
    <w:p w:rsidR="007C2002" w:rsidRPr="009276FC" w:rsidRDefault="007C2002" w:rsidP="009B0E03">
      <w:pPr>
        <w:pStyle w:val="New"/>
        <w:spacing w:line="560" w:lineRule="exact"/>
        <w:ind w:firstLineChars="200" w:firstLine="640"/>
        <w:jc w:val="left"/>
        <w:rPr>
          <w:rFonts w:ascii="楷体" w:eastAsia="楷体" w:hAnsi="楷体" w:cstheme="minorBidi" w:hint="eastAsia"/>
          <w:sz w:val="32"/>
          <w:szCs w:val="32"/>
        </w:rPr>
      </w:pPr>
      <w:r w:rsidRPr="009276FC">
        <w:rPr>
          <w:rFonts w:ascii="楷体" w:eastAsia="楷体" w:hAnsi="楷体" w:hint="eastAsia"/>
          <w:sz w:val="32"/>
          <w:szCs w:val="32"/>
        </w:rPr>
        <w:t>（三）推进落实综合治理与安全工作领导责任制。</w:t>
      </w:r>
    </w:p>
    <w:p w:rsidR="009B0E03" w:rsidRDefault="007C2002" w:rsidP="009B0E03">
      <w:pPr>
        <w:adjustRightInd w:val="0"/>
        <w:snapToGrid w:val="0"/>
        <w:spacing w:line="560" w:lineRule="exact"/>
        <w:ind w:firstLineChars="200" w:firstLine="640"/>
        <w:jc w:val="left"/>
        <w:rPr>
          <w:rFonts w:ascii="仿宋" w:eastAsia="仿宋" w:hAnsi="仿宋" w:hint="eastAsia"/>
          <w:color w:val="000000"/>
          <w:sz w:val="32"/>
          <w:szCs w:val="32"/>
        </w:rPr>
      </w:pPr>
      <w:r w:rsidRPr="007C2002">
        <w:rPr>
          <w:rFonts w:ascii="仿宋" w:eastAsia="仿宋" w:hAnsi="仿宋" w:hint="eastAsia"/>
          <w:sz w:val="32"/>
          <w:szCs w:val="32"/>
        </w:rPr>
        <w:t>严格落实“谁主管、谁负责和管业务必须管安全”的安全管理主体责任。将综合治理与安全工作纳入基层工作考核体系，着力构建党委领导、行政主导、综治协调、有关部门齐抓共管、师生积极参与的综合治理与安全工作格局，保证学校综合治理与安全工作决策部署的贯彻落实。</w:t>
      </w:r>
    </w:p>
    <w:p w:rsidR="007C2002" w:rsidRPr="009276FC" w:rsidRDefault="007C2002" w:rsidP="009B0E03">
      <w:pPr>
        <w:adjustRightInd w:val="0"/>
        <w:snapToGrid w:val="0"/>
        <w:spacing w:line="560" w:lineRule="exact"/>
        <w:ind w:firstLineChars="200" w:firstLine="640"/>
        <w:jc w:val="left"/>
        <w:rPr>
          <w:rFonts w:ascii="楷体" w:eastAsia="楷体" w:hAnsi="楷体" w:hint="eastAsia"/>
          <w:color w:val="000000"/>
          <w:sz w:val="32"/>
          <w:szCs w:val="32"/>
        </w:rPr>
      </w:pPr>
      <w:r w:rsidRPr="009276FC">
        <w:rPr>
          <w:rFonts w:ascii="楷体" w:eastAsia="楷体" w:hAnsi="楷体" w:hint="eastAsia"/>
          <w:sz w:val="32"/>
          <w:szCs w:val="32"/>
        </w:rPr>
        <w:t>（四）强化治安管理，提升防范能力。</w:t>
      </w:r>
    </w:p>
    <w:p w:rsidR="009B0E03" w:rsidRDefault="007C2002" w:rsidP="009B0E03">
      <w:pPr>
        <w:adjustRightInd w:val="0"/>
        <w:snapToGrid w:val="0"/>
        <w:spacing w:line="560" w:lineRule="exact"/>
        <w:ind w:firstLineChars="200" w:firstLine="640"/>
        <w:jc w:val="left"/>
        <w:rPr>
          <w:rFonts w:ascii="仿宋" w:eastAsia="仿宋" w:hAnsi="仿宋" w:hint="eastAsia"/>
          <w:color w:val="000000"/>
          <w:sz w:val="32"/>
          <w:szCs w:val="32"/>
        </w:rPr>
      </w:pPr>
      <w:r w:rsidRPr="007C2002">
        <w:rPr>
          <w:rFonts w:ascii="仿宋" w:eastAsia="仿宋" w:hAnsi="仿宋" w:hint="eastAsia"/>
          <w:color w:val="000000"/>
          <w:sz w:val="32"/>
          <w:szCs w:val="32"/>
        </w:rPr>
        <w:t>注重强化安全教育，提升师生防范意识。围绕防火、防盗、防诈骗等主题，三年来累计组织安全教育活动60余场次，参与师生3万余人次；</w:t>
      </w:r>
      <w:r w:rsidRPr="007C2002">
        <w:rPr>
          <w:rFonts w:ascii="仿宋" w:eastAsia="仿宋" w:hAnsi="仿宋" w:hint="eastAsia"/>
          <w:sz w:val="32"/>
          <w:szCs w:val="32"/>
        </w:rPr>
        <w:t>加强统计分析，查找校园内案件易发场所，通过设置治安巡防点、张贴报警提示标牌、利用微信平台发送警示信息等措施，提升防范效果</w:t>
      </w:r>
      <w:r w:rsidR="00EF25AF">
        <w:rPr>
          <w:rFonts w:ascii="仿宋" w:eastAsia="仿宋" w:hAnsi="仿宋" w:hint="eastAsia"/>
          <w:sz w:val="32"/>
          <w:szCs w:val="32"/>
        </w:rPr>
        <w:t>；加强校园巡逻力量，引导师生参与校园安全管理，组织</w:t>
      </w:r>
      <w:r w:rsidRPr="007C2002">
        <w:rPr>
          <w:rFonts w:ascii="仿宋" w:eastAsia="仿宋" w:hAnsi="仿宋" w:hint="eastAsia"/>
          <w:sz w:val="32"/>
          <w:szCs w:val="32"/>
        </w:rPr>
        <w:t>巡逻队员加大校园治安防范力度，三年累计抓获犯罪嫌疑人</w:t>
      </w:r>
      <w:r w:rsidR="00D65700">
        <w:rPr>
          <w:rFonts w:ascii="仿宋" w:eastAsia="仿宋" w:hAnsi="仿宋" w:hint="eastAsia"/>
          <w:sz w:val="32"/>
          <w:szCs w:val="32"/>
        </w:rPr>
        <w:t>11</w:t>
      </w:r>
      <w:r w:rsidRPr="007C2002">
        <w:rPr>
          <w:rFonts w:ascii="仿宋" w:eastAsia="仿宋" w:hAnsi="仿宋" w:hint="eastAsia"/>
          <w:sz w:val="32"/>
          <w:szCs w:val="32"/>
        </w:rPr>
        <w:t>人次，校园案（事）件发案率连年下降，</w:t>
      </w:r>
      <w:r w:rsidRPr="007C2002">
        <w:rPr>
          <w:rFonts w:ascii="仿宋" w:eastAsia="仿宋" w:hAnsi="仿宋" w:hint="eastAsia"/>
          <w:color w:val="000000"/>
          <w:sz w:val="32"/>
          <w:szCs w:val="32"/>
        </w:rPr>
        <w:t>治安防范能力显著提升。</w:t>
      </w:r>
    </w:p>
    <w:p w:rsidR="007C2002" w:rsidRPr="009276FC" w:rsidRDefault="007C2002" w:rsidP="009B0E03">
      <w:pPr>
        <w:adjustRightInd w:val="0"/>
        <w:snapToGrid w:val="0"/>
        <w:spacing w:line="560" w:lineRule="exact"/>
        <w:ind w:firstLineChars="150" w:firstLine="480"/>
        <w:jc w:val="left"/>
        <w:rPr>
          <w:rFonts w:ascii="楷体" w:eastAsia="楷体" w:hAnsi="楷体" w:hint="eastAsia"/>
          <w:color w:val="000000"/>
          <w:sz w:val="32"/>
          <w:szCs w:val="32"/>
        </w:rPr>
      </w:pPr>
      <w:r w:rsidRPr="009276FC">
        <w:rPr>
          <w:rFonts w:ascii="楷体" w:eastAsia="楷体" w:hAnsi="楷体" w:hint="eastAsia"/>
          <w:sz w:val="32"/>
          <w:szCs w:val="32"/>
        </w:rPr>
        <w:t>（五）加强交通管理，维护交通安全。</w:t>
      </w:r>
    </w:p>
    <w:p w:rsidR="009B0E03" w:rsidRDefault="007C2002" w:rsidP="009B0E03">
      <w:pPr>
        <w:pStyle w:val="New"/>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不断完善交通设施建设，施划交通标线近万米，规划机动车停车泊位</w:t>
      </w:r>
      <w:r w:rsidR="00EF25AF">
        <w:rPr>
          <w:rFonts w:ascii="仿宋" w:eastAsia="仿宋" w:hAnsi="仿宋" w:hint="eastAsia"/>
          <w:sz w:val="32"/>
          <w:szCs w:val="32"/>
        </w:rPr>
        <w:t>3</w:t>
      </w:r>
      <w:r w:rsidRPr="007C2002">
        <w:rPr>
          <w:rFonts w:ascii="仿宋" w:eastAsia="仿宋" w:hAnsi="仿宋" w:hint="eastAsia"/>
          <w:sz w:val="32"/>
          <w:szCs w:val="32"/>
        </w:rPr>
        <w:t>00余个，在事故易发路段新增交通警示标牌</w:t>
      </w:r>
      <w:r w:rsidR="00EF25AF">
        <w:rPr>
          <w:rFonts w:ascii="仿宋" w:eastAsia="仿宋" w:hAnsi="仿宋" w:hint="eastAsia"/>
          <w:sz w:val="32"/>
          <w:szCs w:val="32"/>
        </w:rPr>
        <w:t>9</w:t>
      </w:r>
      <w:r w:rsidRPr="007C2002">
        <w:rPr>
          <w:rFonts w:ascii="仿宋" w:eastAsia="仿宋" w:hAnsi="仿宋" w:hint="eastAsia"/>
          <w:sz w:val="32"/>
          <w:szCs w:val="32"/>
        </w:rPr>
        <w:t>块，安装减速带18条；针对共享单车进入校园新情况，规划自行车停放区29处，设置文明停车提示牌6块，规范共享单车管理；持续开展校园交通秩序治理，加大对校内机动车辆超速、逆行等违规交通行为查处力度，查处违章车辆20</w:t>
      </w:r>
      <w:r w:rsidR="009B0E03">
        <w:rPr>
          <w:rFonts w:ascii="仿宋" w:eastAsia="仿宋" w:hAnsi="仿宋" w:hint="eastAsia"/>
          <w:sz w:val="32"/>
          <w:szCs w:val="32"/>
        </w:rPr>
        <w:t>余辆，强化对驾驶人员的法制教育，校园交通秩序明显好转。</w:t>
      </w:r>
    </w:p>
    <w:p w:rsidR="005D127D" w:rsidRDefault="005D127D" w:rsidP="009B0E03">
      <w:pPr>
        <w:pStyle w:val="New"/>
        <w:spacing w:line="560" w:lineRule="exact"/>
        <w:ind w:firstLineChars="200" w:firstLine="640"/>
        <w:jc w:val="left"/>
        <w:rPr>
          <w:rFonts w:ascii="楷体" w:eastAsia="楷体" w:hAnsi="楷体" w:cstheme="minorBidi" w:hint="eastAsia"/>
          <w:sz w:val="32"/>
          <w:szCs w:val="32"/>
        </w:rPr>
      </w:pPr>
      <w:r>
        <w:rPr>
          <w:rFonts w:ascii="楷体" w:eastAsia="楷体" w:hAnsi="楷体" w:hint="eastAsia"/>
          <w:sz w:val="32"/>
          <w:szCs w:val="32"/>
        </w:rPr>
        <w:lastRenderedPageBreak/>
        <w:t>（</w:t>
      </w:r>
      <w:r w:rsidRPr="009276FC">
        <w:rPr>
          <w:rFonts w:ascii="楷体" w:eastAsia="楷体" w:hAnsi="楷体" w:hint="eastAsia"/>
          <w:sz w:val="32"/>
          <w:szCs w:val="32"/>
        </w:rPr>
        <w:t>六）</w:t>
      </w:r>
      <w:r w:rsidRPr="005D127D">
        <w:rPr>
          <w:rFonts w:ascii="楷体" w:eastAsia="楷体" w:hAnsi="楷体" w:cstheme="minorBidi" w:hint="eastAsia"/>
          <w:sz w:val="32"/>
          <w:szCs w:val="32"/>
        </w:rPr>
        <w:t>强化消防工作，确保消防安全。</w:t>
      </w:r>
    </w:p>
    <w:p w:rsidR="005D127D" w:rsidRDefault="005D127D" w:rsidP="009B0E03">
      <w:pPr>
        <w:pStyle w:val="New"/>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推行楼栋消防管理责任制</w:t>
      </w:r>
      <w:r w:rsidR="00E82390">
        <w:rPr>
          <w:rFonts w:ascii="仿宋" w:eastAsia="仿宋" w:hAnsi="仿宋" w:hint="eastAsia"/>
          <w:sz w:val="32"/>
          <w:szCs w:val="32"/>
        </w:rPr>
        <w:t>，</w:t>
      </w:r>
      <w:r w:rsidRPr="00701B9E">
        <w:rPr>
          <w:rFonts w:ascii="仿宋" w:eastAsia="仿宋" w:hAnsi="仿宋" w:hint="eastAsia"/>
          <w:sz w:val="32"/>
          <w:szCs w:val="32"/>
        </w:rPr>
        <w:t>对校内消防器材进行了定期</w:t>
      </w:r>
      <w:r w:rsidR="00E82390">
        <w:rPr>
          <w:rFonts w:ascii="仿宋" w:eastAsia="仿宋" w:hAnsi="仿宋" w:hint="eastAsia"/>
          <w:sz w:val="32"/>
          <w:szCs w:val="32"/>
        </w:rPr>
        <w:t>检查排查</w:t>
      </w:r>
      <w:r w:rsidRPr="00701B9E">
        <w:rPr>
          <w:rFonts w:ascii="仿宋" w:eastAsia="仿宋" w:hAnsi="仿宋" w:hint="eastAsia"/>
          <w:sz w:val="32"/>
          <w:szCs w:val="32"/>
        </w:rPr>
        <w:t>，</w:t>
      </w:r>
      <w:r w:rsidR="00E82390">
        <w:rPr>
          <w:rFonts w:ascii="仿宋" w:eastAsia="仿宋" w:hAnsi="仿宋" w:hint="eastAsia"/>
          <w:sz w:val="32"/>
          <w:szCs w:val="32"/>
        </w:rPr>
        <w:t>并强化与维保单位密切协作，定期对校内消防设备进行维保，发现隐患及时整改。</w:t>
      </w:r>
      <w:r w:rsidRPr="00701B9E">
        <w:rPr>
          <w:rFonts w:ascii="仿宋" w:eastAsia="仿宋" w:hAnsi="仿宋" w:hint="eastAsia"/>
          <w:sz w:val="32"/>
          <w:szCs w:val="32"/>
        </w:rPr>
        <w:t>对消防控制中心实行消防科长每天签到、维保单位每天签到、治安巡逻人员每天签到、中心工作人员每天签到相结合的复合式签到机制，确保签到无死角，工作落实无死角。做好消防户籍化管理工作。</w:t>
      </w:r>
      <w:r w:rsidR="00D65700">
        <w:rPr>
          <w:rFonts w:ascii="仿宋" w:eastAsia="仿宋" w:hAnsi="仿宋" w:hint="eastAsia"/>
          <w:sz w:val="32"/>
          <w:szCs w:val="32"/>
        </w:rPr>
        <w:t>2019年被评为全市消防安全管理先进个人。</w:t>
      </w:r>
    </w:p>
    <w:p w:rsidR="007C2002" w:rsidRPr="009276FC" w:rsidRDefault="007C2002" w:rsidP="009B0E03">
      <w:pPr>
        <w:pStyle w:val="New"/>
        <w:spacing w:line="560" w:lineRule="exact"/>
        <w:ind w:firstLineChars="150" w:firstLine="480"/>
        <w:jc w:val="left"/>
        <w:rPr>
          <w:rFonts w:ascii="楷体" w:eastAsia="楷体" w:hAnsi="楷体" w:hint="eastAsia"/>
          <w:sz w:val="32"/>
          <w:szCs w:val="32"/>
        </w:rPr>
      </w:pPr>
      <w:r w:rsidRPr="009276FC">
        <w:rPr>
          <w:rFonts w:ascii="楷体" w:eastAsia="楷体" w:hAnsi="楷体" w:hint="eastAsia"/>
          <w:sz w:val="32"/>
          <w:szCs w:val="32"/>
        </w:rPr>
        <w:t>（</w:t>
      </w:r>
      <w:r w:rsidR="005D127D" w:rsidRPr="009276FC">
        <w:rPr>
          <w:rFonts w:ascii="楷体" w:eastAsia="楷体" w:hAnsi="楷体" w:hint="eastAsia"/>
          <w:sz w:val="32"/>
          <w:szCs w:val="32"/>
        </w:rPr>
        <w:t>七</w:t>
      </w:r>
      <w:r w:rsidRPr="009276FC">
        <w:rPr>
          <w:rFonts w:ascii="楷体" w:eastAsia="楷体" w:hAnsi="楷体" w:hint="eastAsia"/>
          <w:sz w:val="32"/>
          <w:szCs w:val="32"/>
        </w:rPr>
        <w:t>）落实上级文件要求，安全生产工作常抓不懈。</w:t>
      </w:r>
    </w:p>
    <w:p w:rsidR="007C2002" w:rsidRPr="007C2002" w:rsidRDefault="007C2002" w:rsidP="009B0E03">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1．按照上级主管部门要求，结合学校实际，制定印发安全隐患排查治理工作方案，每年召开安全工作会议，强化安全隐患排查治理，三年来累计上报安全工作总结材料60余份；牵头印发《防电信网络诈骗案例汇编》等十多份文件</w:t>
      </w:r>
      <w:r w:rsidR="00D65700">
        <w:rPr>
          <w:rFonts w:ascii="仿宋" w:eastAsia="仿宋" w:hAnsi="仿宋" w:hint="eastAsia"/>
          <w:sz w:val="32"/>
          <w:szCs w:val="32"/>
        </w:rPr>
        <w:t>、</w:t>
      </w:r>
      <w:r w:rsidRPr="007C2002">
        <w:rPr>
          <w:rFonts w:ascii="仿宋" w:eastAsia="仿宋" w:hAnsi="仿宋" w:hint="eastAsia"/>
          <w:sz w:val="32"/>
          <w:szCs w:val="32"/>
        </w:rPr>
        <w:t>资料，</w:t>
      </w:r>
      <w:r w:rsidR="00EF25AF">
        <w:rPr>
          <w:rFonts w:ascii="仿宋" w:eastAsia="仿宋" w:hAnsi="仿宋" w:hint="eastAsia"/>
          <w:sz w:val="32"/>
          <w:szCs w:val="32"/>
        </w:rPr>
        <w:t>不断</w:t>
      </w:r>
      <w:r w:rsidRPr="007C2002">
        <w:rPr>
          <w:rFonts w:ascii="仿宋" w:eastAsia="仿宋" w:hAnsi="仿宋" w:hint="eastAsia"/>
          <w:sz w:val="32"/>
          <w:szCs w:val="32"/>
        </w:rPr>
        <w:t>深化安全工作制度建设，规范安全工作程序；开展</w:t>
      </w:r>
      <w:r w:rsidR="00EF25AF">
        <w:rPr>
          <w:rFonts w:ascii="仿宋" w:eastAsia="仿宋" w:hAnsi="仿宋" w:hint="eastAsia"/>
          <w:sz w:val="32"/>
          <w:szCs w:val="32"/>
        </w:rPr>
        <w:t>对话座谈</w:t>
      </w:r>
      <w:r w:rsidRPr="007C2002">
        <w:rPr>
          <w:rFonts w:ascii="仿宋" w:eastAsia="仿宋" w:hAnsi="仿宋" w:hint="eastAsia"/>
          <w:sz w:val="32"/>
          <w:szCs w:val="32"/>
        </w:rPr>
        <w:t>活动，深化教师生员工对安全生产工作重要性的认识，组织各相关单位签订“安全生产责任书”，强化安全生产管理，确保不发生安全生产事故。</w:t>
      </w:r>
    </w:p>
    <w:p w:rsidR="007C2002" w:rsidRPr="007C2002" w:rsidRDefault="007C2002" w:rsidP="009B0E03">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2．按照省教育厅</w:t>
      </w:r>
      <w:r w:rsidR="00D65700">
        <w:rPr>
          <w:rFonts w:ascii="仿宋" w:eastAsia="仿宋" w:hAnsi="仿宋" w:hint="eastAsia"/>
          <w:sz w:val="32"/>
          <w:szCs w:val="32"/>
        </w:rPr>
        <w:t>要求，积极开展隐患排查治理、风险分级管控</w:t>
      </w:r>
      <w:r w:rsidRPr="007C2002">
        <w:rPr>
          <w:rFonts w:ascii="仿宋" w:eastAsia="仿宋" w:hAnsi="仿宋" w:hint="eastAsia"/>
          <w:sz w:val="32"/>
          <w:szCs w:val="32"/>
        </w:rPr>
        <w:t>预防机制探索，推进</w:t>
      </w:r>
      <w:r w:rsidR="00EF25AF">
        <w:rPr>
          <w:rFonts w:ascii="仿宋" w:eastAsia="仿宋" w:hAnsi="仿宋" w:hint="eastAsia"/>
          <w:sz w:val="32"/>
          <w:szCs w:val="32"/>
        </w:rPr>
        <w:t>安全风险隐患“双重预防体系”</w:t>
      </w:r>
      <w:r w:rsidRPr="007C2002">
        <w:rPr>
          <w:rFonts w:ascii="仿宋" w:eastAsia="仿宋" w:hAnsi="仿宋" w:hint="eastAsia"/>
          <w:sz w:val="32"/>
          <w:szCs w:val="32"/>
        </w:rPr>
        <w:t>建设工作，从根本上防范各类事故发生。</w:t>
      </w:r>
    </w:p>
    <w:p w:rsidR="009B0E03" w:rsidRDefault="007C2002" w:rsidP="009B0E03">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3．突出重点，做好重要节点的安全保卫工作。任期内最两个重要的安保任务时间点是党的十九大召开和国庆七十周年，坚持高标准严要求，精心组织，严防死守，协调组织校内各部门围绕安全教育、安全生产、校园周边治安综合</w:t>
      </w:r>
      <w:r w:rsidRPr="007C2002">
        <w:rPr>
          <w:rFonts w:ascii="仿宋" w:eastAsia="仿宋" w:hAnsi="仿宋" w:hint="eastAsia"/>
          <w:sz w:val="32"/>
          <w:szCs w:val="32"/>
        </w:rPr>
        <w:lastRenderedPageBreak/>
        <w:t>治理等方面，全面做好安保工作，实现了校园秩序安全稳定。</w:t>
      </w:r>
    </w:p>
    <w:p w:rsidR="007C2002" w:rsidRPr="009276FC" w:rsidRDefault="007C2002" w:rsidP="009B0E03">
      <w:pPr>
        <w:spacing w:line="560" w:lineRule="exact"/>
        <w:ind w:firstLineChars="150" w:firstLine="480"/>
        <w:jc w:val="left"/>
        <w:rPr>
          <w:rFonts w:ascii="楷体" w:eastAsia="楷体" w:hAnsi="楷体" w:hint="eastAsia"/>
          <w:sz w:val="32"/>
          <w:szCs w:val="32"/>
        </w:rPr>
      </w:pPr>
      <w:r w:rsidRPr="009276FC">
        <w:rPr>
          <w:rFonts w:ascii="楷体" w:eastAsia="楷体" w:hAnsi="楷体" w:hint="eastAsia"/>
          <w:sz w:val="32"/>
          <w:szCs w:val="32"/>
        </w:rPr>
        <w:t>（</w:t>
      </w:r>
      <w:r w:rsidR="005D127D" w:rsidRPr="009276FC">
        <w:rPr>
          <w:rFonts w:ascii="楷体" w:eastAsia="楷体" w:hAnsi="楷体" w:hint="eastAsia"/>
          <w:sz w:val="32"/>
          <w:szCs w:val="32"/>
        </w:rPr>
        <w:t>八</w:t>
      </w:r>
      <w:r w:rsidRPr="009276FC">
        <w:rPr>
          <w:rFonts w:ascii="楷体" w:eastAsia="楷体" w:hAnsi="楷体" w:hint="eastAsia"/>
          <w:sz w:val="32"/>
          <w:szCs w:val="32"/>
        </w:rPr>
        <w:t>）加强校园综合治理，维护校园秩序。</w:t>
      </w:r>
    </w:p>
    <w:p w:rsidR="007C2002" w:rsidRDefault="007C2002" w:rsidP="007C2002">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联合城市管理和交警部门，加强学校大门及周边秩序管理；联合校内有关单位强化校内商户管理，定期开展专项整治活动，重点治理商户占道经营、违规经营餐饮等行为；坚持流动商贩清理工作常规化，严格流动暂住人口普查登记制度，累计登记流动人口3千多人次，确保校园环境平安有序。</w:t>
      </w:r>
    </w:p>
    <w:p w:rsidR="007C2002" w:rsidRPr="009276FC" w:rsidRDefault="007C2002" w:rsidP="009276FC">
      <w:pPr>
        <w:spacing w:line="560" w:lineRule="exact"/>
        <w:ind w:firstLineChars="150" w:firstLine="480"/>
        <w:jc w:val="left"/>
        <w:rPr>
          <w:rFonts w:ascii="楷体" w:eastAsia="楷体" w:hAnsi="楷体" w:hint="eastAsia"/>
          <w:sz w:val="32"/>
          <w:szCs w:val="32"/>
        </w:rPr>
      </w:pPr>
      <w:r w:rsidRPr="009276FC">
        <w:rPr>
          <w:rFonts w:ascii="楷体" w:eastAsia="楷体" w:hAnsi="楷体" w:hint="eastAsia"/>
          <w:sz w:val="32"/>
          <w:szCs w:val="32"/>
        </w:rPr>
        <w:t>（</w:t>
      </w:r>
      <w:r w:rsidR="005D127D" w:rsidRPr="009276FC">
        <w:rPr>
          <w:rFonts w:ascii="楷体" w:eastAsia="楷体" w:hAnsi="楷体" w:hint="eastAsia"/>
          <w:sz w:val="32"/>
          <w:szCs w:val="32"/>
        </w:rPr>
        <w:t>九</w:t>
      </w:r>
      <w:r w:rsidRPr="009276FC">
        <w:rPr>
          <w:rFonts w:ascii="楷体" w:eastAsia="楷体" w:hAnsi="楷体" w:hint="eastAsia"/>
          <w:sz w:val="32"/>
          <w:szCs w:val="32"/>
        </w:rPr>
        <w:t>）开展“扫黑除恶”专项斗争宣传和线索征集。</w:t>
      </w:r>
    </w:p>
    <w:p w:rsidR="009276FC" w:rsidRDefault="007C2002" w:rsidP="009276FC">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按照上级要求和学校“扫黑除恶”专项斗争工作安排，联合辖区政府深入学校各个部门广泛开展“扫黑除恶”专项斗争宣传，印制发放“扫黑除恶”专项斗争材料</w:t>
      </w:r>
      <w:r w:rsidR="00EF25AF">
        <w:rPr>
          <w:rFonts w:ascii="仿宋" w:eastAsia="仿宋" w:hAnsi="仿宋" w:hint="eastAsia"/>
          <w:sz w:val="32"/>
          <w:szCs w:val="32"/>
        </w:rPr>
        <w:t>9</w:t>
      </w:r>
      <w:r w:rsidRPr="007C2002">
        <w:rPr>
          <w:rFonts w:ascii="仿宋" w:eastAsia="仿宋" w:hAnsi="仿宋" w:hint="eastAsia"/>
          <w:sz w:val="32"/>
          <w:szCs w:val="32"/>
        </w:rPr>
        <w:t>000多份。按要求公布举报电话和举报信箱，积极搜集相关线索，确保“扫黑除恶”专项斗争各项工作落到实处。</w:t>
      </w:r>
    </w:p>
    <w:p w:rsidR="007C2002" w:rsidRPr="009276FC" w:rsidRDefault="007C2002" w:rsidP="009276FC">
      <w:pPr>
        <w:spacing w:line="560" w:lineRule="exact"/>
        <w:ind w:firstLineChars="150" w:firstLine="480"/>
        <w:jc w:val="left"/>
        <w:rPr>
          <w:rFonts w:ascii="仿宋" w:eastAsia="仿宋" w:hAnsi="仿宋" w:hint="eastAsia"/>
          <w:sz w:val="32"/>
          <w:szCs w:val="32"/>
        </w:rPr>
      </w:pPr>
      <w:r w:rsidRPr="009276FC">
        <w:rPr>
          <w:rFonts w:ascii="楷体" w:eastAsia="楷体" w:hAnsi="楷体" w:hint="eastAsia"/>
          <w:sz w:val="32"/>
          <w:szCs w:val="32"/>
        </w:rPr>
        <w:t>（</w:t>
      </w:r>
      <w:r w:rsidR="005D127D">
        <w:rPr>
          <w:rFonts w:ascii="楷体" w:eastAsia="楷体" w:hAnsi="楷体" w:hint="eastAsia"/>
          <w:sz w:val="32"/>
          <w:szCs w:val="32"/>
        </w:rPr>
        <w:t>十</w:t>
      </w:r>
      <w:r w:rsidRPr="009276FC">
        <w:rPr>
          <w:rFonts w:ascii="楷体" w:eastAsia="楷体" w:hAnsi="楷体" w:hint="eastAsia"/>
          <w:sz w:val="32"/>
          <w:szCs w:val="32"/>
        </w:rPr>
        <w:t>）严格管理，做好大型活动安全保卫工作。</w:t>
      </w:r>
    </w:p>
    <w:p w:rsidR="007C2002" w:rsidRDefault="007C2002" w:rsidP="007C2002">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严格大型活动安全备案制度，强化方案审定，加强督促检查，确保安保工作落到实处，圆满完成学校重要活动的安全保卫工作。三年来累计完</w:t>
      </w:r>
      <w:r w:rsidR="009276FC">
        <w:rPr>
          <w:rFonts w:ascii="仿宋" w:eastAsia="仿宋" w:hAnsi="仿宋" w:hint="eastAsia"/>
          <w:sz w:val="32"/>
          <w:szCs w:val="32"/>
        </w:rPr>
        <w:t>成</w:t>
      </w:r>
      <w:r w:rsidRPr="007C2002">
        <w:rPr>
          <w:rFonts w:ascii="仿宋" w:eastAsia="仿宋" w:hAnsi="仿宋" w:hint="eastAsia"/>
          <w:sz w:val="32"/>
          <w:szCs w:val="32"/>
        </w:rPr>
        <w:t>迎新</w:t>
      </w:r>
      <w:r w:rsidR="00BD5A27">
        <w:rPr>
          <w:rFonts w:ascii="仿宋" w:eastAsia="仿宋" w:hAnsi="仿宋" w:hint="eastAsia"/>
          <w:sz w:val="32"/>
          <w:szCs w:val="32"/>
        </w:rPr>
        <w:t>生</w:t>
      </w:r>
      <w:r w:rsidRPr="007C2002">
        <w:rPr>
          <w:rFonts w:ascii="仿宋" w:eastAsia="仿宋" w:hAnsi="仿宋" w:hint="eastAsia"/>
          <w:sz w:val="32"/>
          <w:szCs w:val="32"/>
        </w:rPr>
        <w:t>、四六级考试、毕业典礼、创新创业大赛、体育赛事、各类会议等大型活动安保200余场次，未发生任何安全事故。</w:t>
      </w:r>
    </w:p>
    <w:p w:rsidR="00B130F4" w:rsidRDefault="00B130F4" w:rsidP="00B130F4">
      <w:pPr>
        <w:spacing w:line="600" w:lineRule="exact"/>
        <w:ind w:firstLineChars="200" w:firstLine="640"/>
        <w:rPr>
          <w:rFonts w:ascii="楷体" w:eastAsia="楷体" w:hAnsi="楷体" w:hint="eastAsia"/>
          <w:sz w:val="32"/>
          <w:szCs w:val="32"/>
        </w:rPr>
      </w:pPr>
      <w:r w:rsidRPr="009276FC">
        <w:rPr>
          <w:rFonts w:ascii="楷体" w:eastAsia="楷体" w:hAnsi="楷体" w:hint="eastAsia"/>
          <w:sz w:val="32"/>
          <w:szCs w:val="32"/>
        </w:rPr>
        <w:t>（</w:t>
      </w:r>
      <w:r w:rsidR="005D127D">
        <w:rPr>
          <w:rFonts w:ascii="楷体" w:eastAsia="楷体" w:hAnsi="楷体" w:hint="eastAsia"/>
          <w:sz w:val="32"/>
          <w:szCs w:val="32"/>
        </w:rPr>
        <w:t>十一</w:t>
      </w:r>
      <w:r w:rsidRPr="009276FC">
        <w:rPr>
          <w:rFonts w:ascii="楷体" w:eastAsia="楷体" w:hAnsi="楷体" w:hint="eastAsia"/>
          <w:sz w:val="32"/>
          <w:szCs w:val="32"/>
        </w:rPr>
        <w:t>）</w:t>
      </w:r>
      <w:r w:rsidRPr="00B130F4">
        <w:rPr>
          <w:rFonts w:ascii="楷体" w:eastAsia="楷体" w:hAnsi="楷体" w:hint="eastAsia"/>
          <w:sz w:val="32"/>
          <w:szCs w:val="32"/>
        </w:rPr>
        <w:t>认真</w:t>
      </w:r>
      <w:r w:rsidRPr="00B130F4">
        <w:rPr>
          <w:rFonts w:ascii="楷体" w:eastAsia="楷体" w:hAnsi="楷体"/>
          <w:sz w:val="32"/>
          <w:szCs w:val="32"/>
        </w:rPr>
        <w:t>扎实做好疫情防控工作</w:t>
      </w:r>
      <w:r w:rsidRPr="00B130F4">
        <w:rPr>
          <w:rFonts w:ascii="楷体" w:eastAsia="楷体" w:hAnsi="楷体" w:hint="eastAsia"/>
          <w:sz w:val="32"/>
          <w:szCs w:val="32"/>
        </w:rPr>
        <w:t>。</w:t>
      </w:r>
    </w:p>
    <w:p w:rsidR="00B130F4" w:rsidRDefault="00B130F4" w:rsidP="00B130F4">
      <w:pPr>
        <w:spacing w:line="600" w:lineRule="exact"/>
        <w:ind w:firstLineChars="200" w:firstLine="640"/>
        <w:rPr>
          <w:rFonts w:ascii="仿宋" w:eastAsia="仿宋" w:hAnsi="仿宋" w:hint="eastAsia"/>
          <w:sz w:val="32"/>
          <w:szCs w:val="32"/>
        </w:rPr>
      </w:pPr>
      <w:r w:rsidRPr="00701B9E">
        <w:rPr>
          <w:rFonts w:ascii="仿宋" w:eastAsia="仿宋" w:hAnsi="仿宋" w:hint="eastAsia"/>
          <w:sz w:val="32"/>
          <w:szCs w:val="32"/>
        </w:rPr>
        <w:t>严格</w:t>
      </w:r>
      <w:r w:rsidRPr="00701B9E">
        <w:rPr>
          <w:rFonts w:ascii="仿宋" w:eastAsia="仿宋" w:hAnsi="仿宋"/>
          <w:sz w:val="32"/>
          <w:szCs w:val="32"/>
        </w:rPr>
        <w:t>执行</w:t>
      </w:r>
      <w:r w:rsidRPr="00701B9E">
        <w:rPr>
          <w:rFonts w:ascii="仿宋" w:eastAsia="仿宋" w:hAnsi="仿宋" w:hint="eastAsia"/>
          <w:sz w:val="32"/>
          <w:szCs w:val="32"/>
        </w:rPr>
        <w:t>“外</w:t>
      </w:r>
      <w:r w:rsidRPr="00701B9E">
        <w:rPr>
          <w:rFonts w:ascii="仿宋" w:eastAsia="仿宋" w:hAnsi="仿宋"/>
          <w:sz w:val="32"/>
          <w:szCs w:val="32"/>
        </w:rPr>
        <w:t>防输入</w:t>
      </w:r>
      <w:r w:rsidRPr="00701B9E">
        <w:rPr>
          <w:rFonts w:ascii="仿宋" w:eastAsia="仿宋" w:hAnsi="仿宋" w:hint="eastAsia"/>
          <w:sz w:val="32"/>
          <w:szCs w:val="32"/>
        </w:rPr>
        <w:t>，内</w:t>
      </w:r>
      <w:r w:rsidRPr="00701B9E">
        <w:rPr>
          <w:rFonts w:ascii="仿宋" w:eastAsia="仿宋" w:hAnsi="仿宋"/>
          <w:sz w:val="32"/>
          <w:szCs w:val="32"/>
        </w:rPr>
        <w:t>防感染</w:t>
      </w:r>
      <w:r w:rsidRPr="00701B9E">
        <w:rPr>
          <w:rFonts w:ascii="仿宋" w:eastAsia="仿宋" w:hAnsi="仿宋" w:hint="eastAsia"/>
          <w:sz w:val="32"/>
          <w:szCs w:val="32"/>
        </w:rPr>
        <w:t>，生命</w:t>
      </w:r>
      <w:r w:rsidRPr="00701B9E">
        <w:rPr>
          <w:rFonts w:ascii="仿宋" w:eastAsia="仿宋" w:hAnsi="仿宋"/>
          <w:sz w:val="32"/>
          <w:szCs w:val="32"/>
        </w:rPr>
        <w:t>至上</w:t>
      </w:r>
      <w:r w:rsidRPr="00701B9E">
        <w:rPr>
          <w:rFonts w:ascii="仿宋" w:eastAsia="仿宋" w:hAnsi="仿宋" w:hint="eastAsia"/>
          <w:sz w:val="32"/>
          <w:szCs w:val="32"/>
        </w:rPr>
        <w:t>，安全</w:t>
      </w:r>
      <w:r w:rsidRPr="00701B9E">
        <w:rPr>
          <w:rFonts w:ascii="仿宋" w:eastAsia="仿宋" w:hAnsi="仿宋"/>
          <w:sz w:val="32"/>
          <w:szCs w:val="32"/>
        </w:rPr>
        <w:t>第一</w:t>
      </w:r>
      <w:r w:rsidRPr="00701B9E">
        <w:rPr>
          <w:rFonts w:ascii="仿宋" w:eastAsia="仿宋" w:hAnsi="仿宋" w:hint="eastAsia"/>
          <w:sz w:val="32"/>
          <w:szCs w:val="32"/>
        </w:rPr>
        <w:t>”的</w:t>
      </w:r>
      <w:r w:rsidRPr="00701B9E">
        <w:rPr>
          <w:rFonts w:ascii="仿宋" w:eastAsia="仿宋" w:hAnsi="仿宋"/>
          <w:sz w:val="32"/>
          <w:szCs w:val="32"/>
        </w:rPr>
        <w:t>防控方针</w:t>
      </w:r>
      <w:r w:rsidRPr="00701B9E">
        <w:rPr>
          <w:rFonts w:ascii="仿宋" w:eastAsia="仿宋" w:hAnsi="仿宋" w:hint="eastAsia"/>
          <w:sz w:val="32"/>
          <w:szCs w:val="32"/>
        </w:rPr>
        <w:t>。制定</w:t>
      </w:r>
      <w:r w:rsidRPr="00701B9E">
        <w:rPr>
          <w:rFonts w:ascii="仿宋" w:eastAsia="仿宋" w:hAnsi="仿宋"/>
          <w:sz w:val="32"/>
          <w:szCs w:val="32"/>
        </w:rPr>
        <w:t>和严格实施</w:t>
      </w:r>
      <w:r w:rsidRPr="00701B9E">
        <w:rPr>
          <w:rFonts w:ascii="仿宋" w:eastAsia="仿宋" w:hAnsi="仿宋" w:hint="eastAsia"/>
          <w:sz w:val="32"/>
          <w:szCs w:val="32"/>
        </w:rPr>
        <w:t>《校园</w:t>
      </w:r>
      <w:r w:rsidRPr="00701B9E">
        <w:rPr>
          <w:rFonts w:ascii="仿宋" w:eastAsia="仿宋" w:hAnsi="仿宋"/>
          <w:sz w:val="32"/>
          <w:szCs w:val="32"/>
        </w:rPr>
        <w:t>封闭管理规定</w:t>
      </w:r>
      <w:r w:rsidRPr="00701B9E">
        <w:rPr>
          <w:rFonts w:ascii="仿宋" w:eastAsia="仿宋" w:hAnsi="仿宋" w:hint="eastAsia"/>
          <w:sz w:val="32"/>
          <w:szCs w:val="32"/>
        </w:rPr>
        <w:t>》，坚持“谁主管，谁负责；谁举办，谁负责；谁批准，谁负责”的</w:t>
      </w:r>
      <w:r w:rsidRPr="00701B9E">
        <w:rPr>
          <w:rFonts w:ascii="仿宋" w:eastAsia="仿宋" w:hAnsi="仿宋"/>
          <w:sz w:val="32"/>
          <w:szCs w:val="32"/>
        </w:rPr>
        <w:t>基本原则</w:t>
      </w:r>
      <w:r w:rsidRPr="00701B9E">
        <w:rPr>
          <w:rFonts w:ascii="仿宋" w:eastAsia="仿宋" w:hAnsi="仿宋" w:hint="eastAsia"/>
          <w:sz w:val="32"/>
          <w:szCs w:val="32"/>
        </w:rPr>
        <w:t>。严格</w:t>
      </w:r>
      <w:r w:rsidRPr="00701B9E">
        <w:rPr>
          <w:rFonts w:ascii="仿宋" w:eastAsia="仿宋" w:hAnsi="仿宋"/>
          <w:sz w:val="32"/>
          <w:szCs w:val="32"/>
        </w:rPr>
        <w:t>加强门卫管理</w:t>
      </w:r>
      <w:r w:rsidRPr="00701B9E">
        <w:rPr>
          <w:rFonts w:ascii="仿宋" w:eastAsia="仿宋" w:hAnsi="仿宋" w:hint="eastAsia"/>
          <w:sz w:val="32"/>
          <w:szCs w:val="32"/>
        </w:rPr>
        <w:t>，实行三</w:t>
      </w:r>
      <w:r w:rsidRPr="00701B9E">
        <w:rPr>
          <w:rFonts w:ascii="仿宋" w:eastAsia="仿宋" w:hAnsi="仿宋"/>
          <w:sz w:val="32"/>
          <w:szCs w:val="32"/>
        </w:rPr>
        <w:t>个</w:t>
      </w:r>
      <w:r w:rsidRPr="00701B9E">
        <w:rPr>
          <w:rFonts w:ascii="仿宋" w:eastAsia="仿宋" w:hAnsi="仿宋" w:hint="eastAsia"/>
          <w:sz w:val="32"/>
          <w:szCs w:val="32"/>
        </w:rPr>
        <w:t>“</w:t>
      </w:r>
      <w:r w:rsidRPr="00701B9E">
        <w:rPr>
          <w:rFonts w:ascii="仿宋" w:eastAsia="仿宋" w:hAnsi="仿宋"/>
          <w:sz w:val="32"/>
          <w:szCs w:val="32"/>
        </w:rPr>
        <w:t>一律</w:t>
      </w:r>
      <w:r w:rsidRPr="00701B9E">
        <w:rPr>
          <w:rFonts w:ascii="仿宋" w:eastAsia="仿宋" w:hAnsi="仿宋" w:hint="eastAsia"/>
          <w:sz w:val="32"/>
          <w:szCs w:val="32"/>
        </w:rPr>
        <w:t>”六</w:t>
      </w:r>
      <w:r w:rsidRPr="00701B9E">
        <w:rPr>
          <w:rFonts w:ascii="仿宋" w:eastAsia="仿宋" w:hAnsi="仿宋"/>
          <w:sz w:val="32"/>
          <w:szCs w:val="32"/>
        </w:rPr>
        <w:t>个必</w:t>
      </w:r>
      <w:r w:rsidRPr="00701B9E">
        <w:rPr>
          <w:rFonts w:ascii="仿宋" w:eastAsia="仿宋" w:hAnsi="仿宋" w:hint="eastAsia"/>
          <w:sz w:val="32"/>
          <w:szCs w:val="32"/>
        </w:rPr>
        <w:t>。</w:t>
      </w:r>
      <w:r w:rsidRPr="00701B9E">
        <w:rPr>
          <w:rFonts w:ascii="仿宋" w:eastAsia="仿宋" w:hAnsi="仿宋" w:hint="eastAsia"/>
          <w:sz w:val="32"/>
          <w:szCs w:val="32"/>
        </w:rPr>
        <w:lastRenderedPageBreak/>
        <w:t>即，体温异常者一律不得进入校园，不符合进入校园条件的一律不得进入校园，在校学生原则上一律不得出校园；证件必验、体温必测、口罩必戴、信息</w:t>
      </w:r>
      <w:r w:rsidRPr="00701B9E">
        <w:rPr>
          <w:rFonts w:ascii="仿宋" w:eastAsia="仿宋" w:hAnsi="仿宋"/>
          <w:sz w:val="32"/>
          <w:szCs w:val="32"/>
        </w:rPr>
        <w:t>必登</w:t>
      </w:r>
      <w:r w:rsidRPr="00701B9E">
        <w:rPr>
          <w:rFonts w:ascii="仿宋" w:eastAsia="仿宋" w:hAnsi="仿宋" w:hint="eastAsia"/>
          <w:sz w:val="32"/>
          <w:szCs w:val="32"/>
        </w:rPr>
        <w:t>、健康</w:t>
      </w:r>
      <w:r w:rsidRPr="00701B9E">
        <w:rPr>
          <w:rFonts w:ascii="仿宋" w:eastAsia="仿宋" w:hAnsi="仿宋"/>
          <w:sz w:val="32"/>
          <w:szCs w:val="32"/>
        </w:rPr>
        <w:t>码必查</w:t>
      </w:r>
      <w:r w:rsidRPr="00701B9E">
        <w:rPr>
          <w:rFonts w:ascii="仿宋" w:eastAsia="仿宋" w:hAnsi="仿宋" w:hint="eastAsia"/>
          <w:sz w:val="32"/>
          <w:szCs w:val="32"/>
        </w:rPr>
        <w:t>、来</w:t>
      </w:r>
      <w:r w:rsidRPr="00701B9E">
        <w:rPr>
          <w:rFonts w:ascii="仿宋" w:eastAsia="仿宋" w:hAnsi="仿宋"/>
          <w:sz w:val="32"/>
          <w:szCs w:val="32"/>
        </w:rPr>
        <w:t>客必接</w:t>
      </w:r>
      <w:r w:rsidRPr="00701B9E">
        <w:rPr>
          <w:rFonts w:ascii="仿宋" w:eastAsia="仿宋" w:hAnsi="仿宋" w:hint="eastAsia"/>
          <w:sz w:val="32"/>
          <w:szCs w:val="32"/>
        </w:rPr>
        <w:t>。完成4批</w:t>
      </w:r>
      <w:r w:rsidRPr="00701B9E">
        <w:rPr>
          <w:rFonts w:ascii="仿宋" w:eastAsia="仿宋" w:hAnsi="仿宋"/>
          <w:sz w:val="32"/>
          <w:szCs w:val="32"/>
        </w:rPr>
        <w:t>学生报到的安保测温进校工作</w:t>
      </w:r>
      <w:r w:rsidRPr="00701B9E">
        <w:rPr>
          <w:rFonts w:ascii="仿宋" w:eastAsia="仿宋" w:hAnsi="仿宋" w:hint="eastAsia"/>
          <w:sz w:val="32"/>
          <w:szCs w:val="32"/>
        </w:rPr>
        <w:t>，完成2</w:t>
      </w:r>
      <w:r w:rsidRPr="00701B9E">
        <w:rPr>
          <w:rFonts w:ascii="仿宋" w:eastAsia="仿宋" w:hAnsi="仿宋"/>
          <w:sz w:val="32"/>
          <w:szCs w:val="32"/>
        </w:rPr>
        <w:t>020</w:t>
      </w:r>
      <w:r w:rsidRPr="00701B9E">
        <w:rPr>
          <w:rFonts w:ascii="仿宋" w:eastAsia="仿宋" w:hAnsi="仿宋" w:hint="eastAsia"/>
          <w:sz w:val="32"/>
          <w:szCs w:val="32"/>
        </w:rPr>
        <w:t>届</w:t>
      </w:r>
      <w:r w:rsidRPr="00701B9E">
        <w:rPr>
          <w:rFonts w:ascii="仿宋" w:eastAsia="仿宋" w:hAnsi="仿宋"/>
          <w:sz w:val="32"/>
          <w:szCs w:val="32"/>
        </w:rPr>
        <w:t>毕业生离校的安保工作</w:t>
      </w:r>
      <w:r w:rsidRPr="00701B9E">
        <w:rPr>
          <w:rFonts w:ascii="仿宋" w:eastAsia="仿宋" w:hAnsi="仿宋" w:hint="eastAsia"/>
          <w:sz w:val="32"/>
          <w:szCs w:val="32"/>
        </w:rPr>
        <w:t>，完成“专升</w:t>
      </w:r>
      <w:r w:rsidRPr="00701B9E">
        <w:rPr>
          <w:rFonts w:ascii="仿宋" w:eastAsia="仿宋" w:hAnsi="仿宋"/>
          <w:sz w:val="32"/>
          <w:szCs w:val="32"/>
        </w:rPr>
        <w:t>本</w:t>
      </w:r>
      <w:r w:rsidRPr="00701B9E">
        <w:rPr>
          <w:rFonts w:ascii="仿宋" w:eastAsia="仿宋" w:hAnsi="仿宋" w:hint="eastAsia"/>
          <w:sz w:val="32"/>
          <w:szCs w:val="32"/>
        </w:rPr>
        <w:t>”的</w:t>
      </w:r>
      <w:r w:rsidRPr="00701B9E">
        <w:rPr>
          <w:rFonts w:ascii="仿宋" w:eastAsia="仿宋" w:hAnsi="仿宋"/>
          <w:sz w:val="32"/>
          <w:szCs w:val="32"/>
        </w:rPr>
        <w:t>安保测温工作</w:t>
      </w:r>
      <w:r w:rsidRPr="00701B9E">
        <w:rPr>
          <w:rFonts w:ascii="仿宋" w:eastAsia="仿宋" w:hAnsi="仿宋" w:hint="eastAsia"/>
          <w:sz w:val="32"/>
          <w:szCs w:val="32"/>
        </w:rPr>
        <w:t>。实施</w:t>
      </w:r>
      <w:r w:rsidRPr="00701B9E">
        <w:rPr>
          <w:rFonts w:ascii="仿宋" w:eastAsia="仿宋" w:hAnsi="仿宋"/>
          <w:sz w:val="32"/>
          <w:szCs w:val="32"/>
        </w:rPr>
        <w:t>通榆校区</w:t>
      </w:r>
      <w:r w:rsidRPr="00701B9E">
        <w:rPr>
          <w:rFonts w:ascii="仿宋" w:eastAsia="仿宋" w:hAnsi="仿宋" w:hint="eastAsia"/>
          <w:sz w:val="32"/>
          <w:szCs w:val="32"/>
        </w:rPr>
        <w:t>育才</w:t>
      </w:r>
      <w:r w:rsidRPr="00701B9E">
        <w:rPr>
          <w:rFonts w:ascii="仿宋" w:eastAsia="仿宋" w:hAnsi="仿宋"/>
          <w:sz w:val="32"/>
          <w:szCs w:val="32"/>
        </w:rPr>
        <w:t>路南北门区域的管控工作</w:t>
      </w:r>
      <w:r w:rsidRPr="00701B9E">
        <w:rPr>
          <w:rFonts w:ascii="仿宋" w:eastAsia="仿宋" w:hAnsi="仿宋" w:hint="eastAsia"/>
          <w:sz w:val="32"/>
          <w:szCs w:val="32"/>
        </w:rPr>
        <w:t>。</w:t>
      </w:r>
    </w:p>
    <w:p w:rsidR="00243BB8" w:rsidRPr="00243BB8" w:rsidRDefault="00243BB8" w:rsidP="00D84C35">
      <w:pPr>
        <w:spacing w:line="480" w:lineRule="exact"/>
        <w:ind w:firstLineChars="196" w:firstLine="627"/>
        <w:rPr>
          <w:rFonts w:ascii="楷体" w:eastAsia="楷体" w:hAnsi="楷体"/>
          <w:sz w:val="32"/>
          <w:szCs w:val="32"/>
        </w:rPr>
      </w:pPr>
      <w:r w:rsidRPr="009276FC">
        <w:rPr>
          <w:rFonts w:ascii="楷体" w:eastAsia="楷体" w:hAnsi="楷体" w:hint="eastAsia"/>
          <w:sz w:val="32"/>
          <w:szCs w:val="32"/>
        </w:rPr>
        <w:t>（</w:t>
      </w:r>
      <w:r w:rsidR="005D127D">
        <w:rPr>
          <w:rFonts w:ascii="楷体" w:eastAsia="楷体" w:hAnsi="楷体" w:hint="eastAsia"/>
          <w:sz w:val="32"/>
          <w:szCs w:val="32"/>
        </w:rPr>
        <w:t>十二</w:t>
      </w:r>
      <w:r w:rsidRPr="009276FC">
        <w:rPr>
          <w:rFonts w:ascii="楷体" w:eastAsia="楷体" w:hAnsi="楷体" w:hint="eastAsia"/>
          <w:sz w:val="32"/>
          <w:szCs w:val="32"/>
        </w:rPr>
        <w:t>）</w:t>
      </w:r>
      <w:r w:rsidRPr="00243BB8">
        <w:rPr>
          <w:rFonts w:ascii="楷体" w:eastAsia="楷体" w:hAnsi="楷体" w:hint="eastAsia"/>
          <w:sz w:val="32"/>
          <w:szCs w:val="32"/>
        </w:rPr>
        <w:t>扎实开展国防教育，</w:t>
      </w:r>
      <w:r>
        <w:rPr>
          <w:rFonts w:ascii="楷体" w:eastAsia="楷体" w:hAnsi="楷体" w:hint="eastAsia"/>
          <w:sz w:val="32"/>
          <w:szCs w:val="32"/>
        </w:rPr>
        <w:t>提升</w:t>
      </w:r>
      <w:r w:rsidRPr="00243BB8">
        <w:rPr>
          <w:rFonts w:ascii="楷体" w:eastAsia="楷体" w:hAnsi="楷体" w:hint="eastAsia"/>
          <w:sz w:val="32"/>
          <w:szCs w:val="32"/>
        </w:rPr>
        <w:t>学生的军事素养和爱国之情</w:t>
      </w:r>
    </w:p>
    <w:p w:rsidR="00243BB8" w:rsidRPr="00701B9E" w:rsidRDefault="00243BB8" w:rsidP="00243BB8">
      <w:pPr>
        <w:spacing w:line="600" w:lineRule="exact"/>
        <w:ind w:firstLineChars="200" w:firstLine="640"/>
        <w:rPr>
          <w:rFonts w:ascii="仿宋" w:eastAsia="仿宋" w:hAnsi="仿宋"/>
          <w:sz w:val="32"/>
          <w:szCs w:val="32"/>
        </w:rPr>
      </w:pPr>
      <w:r w:rsidRPr="00701B9E">
        <w:rPr>
          <w:rFonts w:ascii="仿宋" w:eastAsia="仿宋" w:hAnsi="仿宋" w:hint="eastAsia"/>
          <w:sz w:val="32"/>
          <w:szCs w:val="32"/>
        </w:rPr>
        <w:t>（一）组织开展国防教育和征兵宣传工作。</w:t>
      </w:r>
      <w:r w:rsidR="00295337">
        <w:rPr>
          <w:rFonts w:ascii="仿宋" w:eastAsia="仿宋" w:hAnsi="仿宋" w:hint="eastAsia"/>
          <w:sz w:val="32"/>
          <w:szCs w:val="32"/>
        </w:rPr>
        <w:t>分别</w:t>
      </w:r>
      <w:r w:rsidRPr="00701B9E">
        <w:rPr>
          <w:rFonts w:ascii="仿宋" w:eastAsia="仿宋" w:hAnsi="仿宋" w:hint="eastAsia"/>
          <w:sz w:val="32"/>
          <w:szCs w:val="32"/>
        </w:rPr>
        <w:t>邀请</w:t>
      </w:r>
      <w:r w:rsidR="00295337">
        <w:rPr>
          <w:rFonts w:ascii="仿宋" w:eastAsia="仿宋" w:hAnsi="仿宋" w:hint="eastAsia"/>
          <w:sz w:val="32"/>
          <w:szCs w:val="32"/>
        </w:rPr>
        <w:t>省市军区首长及亭湖区人武部领导来校，开展线上线下征兵工作宣讲会</w:t>
      </w:r>
      <w:r w:rsidR="008F336A">
        <w:rPr>
          <w:rFonts w:ascii="仿宋" w:eastAsia="仿宋" w:hAnsi="仿宋" w:hint="eastAsia"/>
          <w:sz w:val="32"/>
          <w:szCs w:val="32"/>
        </w:rPr>
        <w:t>3场</w:t>
      </w:r>
      <w:r w:rsidR="00295337">
        <w:rPr>
          <w:rFonts w:ascii="仿宋" w:eastAsia="仿宋" w:hAnsi="仿宋" w:hint="eastAsia"/>
          <w:sz w:val="32"/>
          <w:szCs w:val="32"/>
        </w:rPr>
        <w:t>。组织大学生</w:t>
      </w:r>
      <w:r w:rsidRPr="00701B9E">
        <w:rPr>
          <w:rFonts w:ascii="仿宋" w:eastAsia="仿宋" w:hAnsi="仿宋" w:hint="eastAsia"/>
          <w:sz w:val="32"/>
          <w:szCs w:val="32"/>
        </w:rPr>
        <w:t>收听收看教育厅组织的大学生征兵工作宣讲会</w:t>
      </w:r>
      <w:r w:rsidR="00295337">
        <w:rPr>
          <w:rFonts w:ascii="仿宋" w:eastAsia="仿宋" w:hAnsi="仿宋" w:hint="eastAsia"/>
          <w:sz w:val="32"/>
          <w:szCs w:val="32"/>
        </w:rPr>
        <w:t>6</w:t>
      </w:r>
      <w:r w:rsidRPr="00701B9E">
        <w:rPr>
          <w:rFonts w:ascii="仿宋" w:eastAsia="仿宋" w:hAnsi="仿宋" w:hint="eastAsia"/>
          <w:sz w:val="32"/>
          <w:szCs w:val="32"/>
        </w:rPr>
        <w:t>次；</w:t>
      </w:r>
      <w:r w:rsidR="00295337" w:rsidRPr="00167B8F">
        <w:rPr>
          <w:rFonts w:ascii="仿宋" w:eastAsia="仿宋" w:hAnsi="仿宋" w:hint="eastAsia"/>
          <w:sz w:val="32"/>
          <w:szCs w:val="32"/>
        </w:rPr>
        <w:t>制作了《盐城师范学院国家安全教育片》</w:t>
      </w:r>
      <w:r w:rsidR="00295337">
        <w:rPr>
          <w:rFonts w:ascii="仿宋" w:eastAsia="仿宋" w:hAnsi="仿宋" w:hint="eastAsia"/>
          <w:sz w:val="32"/>
          <w:szCs w:val="32"/>
        </w:rPr>
        <w:t>，修改完善了《盐城师范学院大学生征兵工作流程》并挂人武部网站，在校大学生参军人数逐年增加。</w:t>
      </w:r>
    </w:p>
    <w:p w:rsidR="00243BB8" w:rsidRPr="00701B9E" w:rsidRDefault="00243BB8" w:rsidP="00295337">
      <w:pPr>
        <w:spacing w:line="600" w:lineRule="exact"/>
        <w:ind w:firstLineChars="200" w:firstLine="640"/>
        <w:rPr>
          <w:rFonts w:ascii="仿宋" w:eastAsia="仿宋" w:hAnsi="仿宋"/>
          <w:sz w:val="32"/>
          <w:szCs w:val="32"/>
        </w:rPr>
      </w:pPr>
      <w:r w:rsidRPr="00701B9E">
        <w:rPr>
          <w:rFonts w:ascii="仿宋" w:eastAsia="仿宋" w:hAnsi="仿宋" w:hint="eastAsia"/>
          <w:sz w:val="32"/>
          <w:szCs w:val="32"/>
        </w:rPr>
        <w:t>（二）</w:t>
      </w:r>
      <w:r w:rsidR="008F336A">
        <w:rPr>
          <w:rFonts w:ascii="仿宋" w:eastAsia="仿宋" w:hAnsi="仿宋" w:hint="eastAsia"/>
          <w:sz w:val="32"/>
          <w:szCs w:val="32"/>
        </w:rPr>
        <w:t>认真组织开展军事课教学研究工作，</w:t>
      </w:r>
      <w:r w:rsidR="00295337">
        <w:rPr>
          <w:rFonts w:ascii="仿宋" w:eastAsia="仿宋" w:hAnsi="仿宋" w:hint="eastAsia"/>
          <w:sz w:val="32"/>
          <w:szCs w:val="32"/>
        </w:rPr>
        <w:t>圆满</w:t>
      </w:r>
      <w:r w:rsidRPr="00701B9E">
        <w:rPr>
          <w:rFonts w:ascii="仿宋" w:eastAsia="仿宋" w:hAnsi="仿宋" w:hint="eastAsia"/>
          <w:sz w:val="32"/>
          <w:szCs w:val="32"/>
        </w:rPr>
        <w:t>完成了</w:t>
      </w:r>
      <w:r w:rsidR="00295337">
        <w:rPr>
          <w:rFonts w:ascii="仿宋" w:eastAsia="仿宋" w:hAnsi="仿宋" w:hint="eastAsia"/>
          <w:sz w:val="32"/>
          <w:szCs w:val="32"/>
        </w:rPr>
        <w:t>17、18、19新生军事理论课教学</w:t>
      </w:r>
      <w:r w:rsidRPr="00701B9E">
        <w:rPr>
          <w:rFonts w:ascii="仿宋" w:eastAsia="仿宋" w:hAnsi="仿宋" w:hint="eastAsia"/>
          <w:sz w:val="32"/>
          <w:szCs w:val="32"/>
        </w:rPr>
        <w:t>工作</w:t>
      </w:r>
      <w:r w:rsidR="00295337">
        <w:rPr>
          <w:rFonts w:ascii="仿宋" w:eastAsia="仿宋" w:hAnsi="仿宋" w:hint="eastAsia"/>
          <w:sz w:val="32"/>
          <w:szCs w:val="32"/>
        </w:rPr>
        <w:t>和新生军事训练工作。</w:t>
      </w:r>
    </w:p>
    <w:p w:rsidR="007C2002" w:rsidRPr="007C2002" w:rsidRDefault="007C2002" w:rsidP="00295337">
      <w:pPr>
        <w:spacing w:line="560" w:lineRule="exact"/>
        <w:ind w:firstLineChars="200" w:firstLine="640"/>
        <w:rPr>
          <w:rFonts w:ascii="黑体" w:eastAsia="黑体" w:hAnsi="黑体" w:hint="eastAsia"/>
          <w:sz w:val="32"/>
          <w:szCs w:val="32"/>
        </w:rPr>
      </w:pPr>
      <w:r w:rsidRPr="007C2002">
        <w:rPr>
          <w:rFonts w:ascii="黑体" w:eastAsia="黑体" w:hAnsi="黑体" w:hint="eastAsia"/>
          <w:sz w:val="32"/>
          <w:szCs w:val="32"/>
        </w:rPr>
        <w:t>三、严守廉政规定，做到廉洁自律</w:t>
      </w:r>
    </w:p>
    <w:p w:rsidR="007C2002" w:rsidRPr="007C2002" w:rsidRDefault="007C2002" w:rsidP="007C2002">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按照校党委党风廉政工作部署，贯彻落实党风廉政建设责任制。认真学习《党章》、《中国共产党廉洁自律准则》、《中国共产党纪律处分条例》、《中国共产党问责条例》等条例准则，积极参加“以案促改”学习教育，积极推进巡视持续整改工作。牢记一岗双责，定期学习违反中央八项规定精神典型问题通报，教育引导和督促检查党员干部自觉遵守廉洁自律各项规定，不断深化和巩固落实中央八项规定精神的成果。</w:t>
      </w:r>
      <w:r w:rsidRPr="007C2002">
        <w:rPr>
          <w:rFonts w:ascii="仿宋" w:eastAsia="仿宋" w:hAnsi="仿宋" w:hint="eastAsia"/>
          <w:sz w:val="32"/>
          <w:szCs w:val="32"/>
        </w:rPr>
        <w:lastRenderedPageBreak/>
        <w:t>严格执行党风廉政建设的各项规定，自觉签订《处级领导干部廉政承诺书》，按要求报告个人有关事项，认真履行廉政承诺，带头树立勤俭节约、崇尚清廉的良好风尚，管好亲属和身边工作人员。切实做到科学决策和民主管理，在工作中认真贯彻落实“三重一大”制度和有关议事规则，在实际工作中做到办事公开透明，程序合法规范，自觉接受群众监督。</w:t>
      </w:r>
    </w:p>
    <w:p w:rsidR="007C2002" w:rsidRPr="007C2002" w:rsidRDefault="007C2002" w:rsidP="00BD5A27">
      <w:pPr>
        <w:spacing w:line="560" w:lineRule="exact"/>
        <w:ind w:firstLineChars="200" w:firstLine="640"/>
        <w:rPr>
          <w:rFonts w:ascii="黑体" w:eastAsia="黑体" w:hAnsi="黑体" w:hint="eastAsia"/>
          <w:sz w:val="32"/>
          <w:szCs w:val="32"/>
        </w:rPr>
      </w:pPr>
      <w:r w:rsidRPr="007C2002">
        <w:rPr>
          <w:rFonts w:ascii="黑体" w:eastAsia="黑体" w:hAnsi="黑体" w:hint="eastAsia"/>
          <w:sz w:val="32"/>
          <w:szCs w:val="32"/>
        </w:rPr>
        <w:t>四、加强作风建设</w:t>
      </w:r>
    </w:p>
    <w:p w:rsidR="007C2002" w:rsidRPr="007C2002" w:rsidRDefault="007C2002" w:rsidP="007C2002">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牢固树立以人民为中心的发展理念，自觉对比党章党规的要求，对照先进典型和身边榜样找差距、抓落实，加强党性修养和党性锻炼，自觉反对“四风”，深入基层加强调查研究，听取广大师生和一线教职工的意见，实心实意地为师生办实事、解难题，切实加强作风建设。</w:t>
      </w:r>
    </w:p>
    <w:p w:rsidR="007C2002" w:rsidRPr="007C2002" w:rsidRDefault="007C2002" w:rsidP="007C2002">
      <w:pPr>
        <w:spacing w:line="560" w:lineRule="exact"/>
        <w:ind w:firstLineChars="200" w:firstLine="640"/>
        <w:rPr>
          <w:rFonts w:ascii="黑体" w:eastAsia="黑体" w:hAnsi="黑体" w:hint="eastAsia"/>
          <w:sz w:val="32"/>
          <w:szCs w:val="32"/>
        </w:rPr>
      </w:pPr>
      <w:bookmarkStart w:id="0" w:name="_GoBack"/>
      <w:bookmarkEnd w:id="0"/>
      <w:r>
        <w:rPr>
          <w:rFonts w:ascii="黑体" w:eastAsia="黑体" w:hAnsi="黑体" w:hint="eastAsia"/>
          <w:sz w:val="32"/>
          <w:szCs w:val="32"/>
        </w:rPr>
        <w:t>五</w:t>
      </w:r>
      <w:r w:rsidRPr="007C2002">
        <w:rPr>
          <w:rFonts w:ascii="黑体" w:eastAsia="黑体" w:hAnsi="黑体" w:hint="eastAsia"/>
          <w:sz w:val="32"/>
          <w:szCs w:val="32"/>
        </w:rPr>
        <w:t>、存在不足及努力方向</w:t>
      </w:r>
    </w:p>
    <w:p w:rsidR="007C2002" w:rsidRPr="007C2002" w:rsidRDefault="007C2002" w:rsidP="007C2002">
      <w:pPr>
        <w:spacing w:line="560" w:lineRule="exact"/>
        <w:ind w:firstLineChars="200" w:firstLine="640"/>
        <w:jc w:val="left"/>
        <w:rPr>
          <w:rFonts w:ascii="仿宋" w:eastAsia="仿宋" w:hAnsi="仿宋" w:hint="eastAsia"/>
          <w:sz w:val="32"/>
          <w:szCs w:val="32"/>
        </w:rPr>
      </w:pPr>
      <w:r w:rsidRPr="007C2002">
        <w:rPr>
          <w:rFonts w:ascii="仿宋" w:eastAsia="仿宋" w:hAnsi="仿宋" w:hint="eastAsia"/>
          <w:sz w:val="32"/>
          <w:szCs w:val="32"/>
        </w:rPr>
        <w:t>新形势下</w:t>
      </w:r>
      <w:r w:rsidR="00BD5A27">
        <w:rPr>
          <w:rFonts w:ascii="仿宋" w:eastAsia="仿宋" w:hAnsi="仿宋" w:hint="eastAsia"/>
          <w:sz w:val="32"/>
          <w:szCs w:val="32"/>
        </w:rPr>
        <w:t>如何</w:t>
      </w:r>
      <w:r w:rsidRPr="007C2002">
        <w:rPr>
          <w:rFonts w:ascii="仿宋" w:eastAsia="仿宋" w:hAnsi="仿宋" w:hint="eastAsia"/>
          <w:sz w:val="32"/>
          <w:szCs w:val="32"/>
        </w:rPr>
        <w:t>做好高校安保工作的探索研究还需加强。</w:t>
      </w:r>
      <w:r w:rsidR="009276FC">
        <w:rPr>
          <w:rFonts w:ascii="仿宋" w:eastAsia="仿宋" w:hAnsi="仿宋" w:hint="eastAsia"/>
          <w:sz w:val="32"/>
          <w:szCs w:val="32"/>
        </w:rPr>
        <w:t>党中央</w:t>
      </w:r>
      <w:r w:rsidRPr="007C2002">
        <w:rPr>
          <w:rFonts w:ascii="仿宋" w:eastAsia="仿宋" w:hAnsi="仿宋" w:hint="eastAsia"/>
          <w:sz w:val="32"/>
          <w:szCs w:val="32"/>
        </w:rPr>
        <w:t>提出了加强治理体系和治理能力现代化建设的要求，</w:t>
      </w:r>
      <w:r w:rsidR="00BD5A27">
        <w:rPr>
          <w:rFonts w:ascii="仿宋" w:eastAsia="仿宋" w:hAnsi="仿宋" w:hint="eastAsia"/>
          <w:sz w:val="32"/>
          <w:szCs w:val="32"/>
        </w:rPr>
        <w:t>上级主管部门要求加强隐患排查治理、风险分级管控</w:t>
      </w:r>
      <w:r w:rsidRPr="007C2002">
        <w:rPr>
          <w:rFonts w:ascii="仿宋" w:eastAsia="仿宋" w:hAnsi="仿宋" w:hint="eastAsia"/>
          <w:sz w:val="32"/>
          <w:szCs w:val="32"/>
        </w:rPr>
        <w:t>预防机制探索，都是对校园安全保卫工作提出的新要求，需要加强学习，结合学校实际进行调查研究，积累经验，为各项工作的顺利开展打下坚实的基础。在今后的工作中要针对自身存在的不</w:t>
      </w:r>
      <w:r w:rsidR="009276FC">
        <w:rPr>
          <w:rFonts w:ascii="仿宋" w:eastAsia="仿宋" w:hAnsi="仿宋" w:hint="eastAsia"/>
          <w:sz w:val="32"/>
          <w:szCs w:val="32"/>
        </w:rPr>
        <w:t>足，加强学习与思考，克服不足，负重奋进，力争把学校的各项事业发展</w:t>
      </w:r>
      <w:r w:rsidRPr="007C2002">
        <w:rPr>
          <w:rFonts w:ascii="仿宋" w:eastAsia="仿宋" w:hAnsi="仿宋" w:hint="eastAsia"/>
          <w:sz w:val="32"/>
          <w:szCs w:val="32"/>
        </w:rPr>
        <w:t>推上一个新台阶。</w:t>
      </w:r>
    </w:p>
    <w:p w:rsidR="000C3F3A" w:rsidRPr="007C2002" w:rsidRDefault="007C2002" w:rsidP="007C2002">
      <w:pPr>
        <w:spacing w:line="560" w:lineRule="exact"/>
        <w:ind w:firstLineChars="50" w:firstLine="160"/>
        <w:jc w:val="left"/>
        <w:rPr>
          <w:rFonts w:ascii="仿宋" w:eastAsia="仿宋" w:hAnsi="仿宋"/>
          <w:sz w:val="32"/>
          <w:szCs w:val="32"/>
        </w:rPr>
      </w:pPr>
      <w:r w:rsidRPr="007C2002">
        <w:rPr>
          <w:rFonts w:ascii="仿宋" w:eastAsia="仿宋" w:hAnsi="仿宋" w:hint="eastAsia"/>
          <w:sz w:val="32"/>
          <w:szCs w:val="32"/>
        </w:rPr>
        <w:t xml:space="preserve">                      </w:t>
      </w:r>
    </w:p>
    <w:sectPr w:rsidR="000C3F3A" w:rsidRPr="007C2002" w:rsidSect="008F186A">
      <w:foot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2CB" w:rsidRDefault="00FC42CB" w:rsidP="00A00EC8">
      <w:r>
        <w:separator/>
      </w:r>
    </w:p>
  </w:endnote>
  <w:endnote w:type="continuationSeparator" w:id="1">
    <w:p w:rsidR="00FC42CB" w:rsidRDefault="00FC42CB" w:rsidP="00A00E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52891"/>
      <w:docPartObj>
        <w:docPartGallery w:val="Page Numbers (Bottom of Page)"/>
        <w:docPartUnique/>
      </w:docPartObj>
    </w:sdtPr>
    <w:sdtContent>
      <w:p w:rsidR="00A00EC8" w:rsidRDefault="00A00EC8">
        <w:pPr>
          <w:pStyle w:val="a4"/>
          <w:jc w:val="center"/>
        </w:pPr>
        <w:fldSimple w:instr=" PAGE   \* MERGEFORMAT ">
          <w:r w:rsidR="00D65700" w:rsidRPr="00D65700">
            <w:rPr>
              <w:noProof/>
              <w:lang w:val="zh-CN"/>
            </w:rPr>
            <w:t>7</w:t>
          </w:r>
        </w:fldSimple>
      </w:p>
    </w:sdtContent>
  </w:sdt>
  <w:p w:rsidR="00A00EC8" w:rsidRDefault="00A00E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2CB" w:rsidRDefault="00FC42CB" w:rsidP="00A00EC8">
      <w:r>
        <w:separator/>
      </w:r>
    </w:p>
  </w:footnote>
  <w:footnote w:type="continuationSeparator" w:id="1">
    <w:p w:rsidR="00FC42CB" w:rsidRDefault="00FC42CB" w:rsidP="00A00E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2"/>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2002"/>
    <w:rsid w:val="00011900"/>
    <w:rsid w:val="000217FD"/>
    <w:rsid w:val="00045240"/>
    <w:rsid w:val="000566A2"/>
    <w:rsid w:val="000633EB"/>
    <w:rsid w:val="00086621"/>
    <w:rsid w:val="000A772E"/>
    <w:rsid w:val="000B12D4"/>
    <w:rsid w:val="000B485F"/>
    <w:rsid w:val="000C3F3A"/>
    <w:rsid w:val="000C4621"/>
    <w:rsid w:val="000C480A"/>
    <w:rsid w:val="000C4840"/>
    <w:rsid w:val="000E0FD3"/>
    <w:rsid w:val="000E7032"/>
    <w:rsid w:val="00111857"/>
    <w:rsid w:val="00111937"/>
    <w:rsid w:val="00120480"/>
    <w:rsid w:val="00122D4C"/>
    <w:rsid w:val="00166B14"/>
    <w:rsid w:val="0019007A"/>
    <w:rsid w:val="001B6094"/>
    <w:rsid w:val="001E73B9"/>
    <w:rsid w:val="001F4BF7"/>
    <w:rsid w:val="001F5707"/>
    <w:rsid w:val="001F696D"/>
    <w:rsid w:val="00203AAD"/>
    <w:rsid w:val="0021039C"/>
    <w:rsid w:val="0021257B"/>
    <w:rsid w:val="00226786"/>
    <w:rsid w:val="00226AF4"/>
    <w:rsid w:val="00243BB8"/>
    <w:rsid w:val="002502E1"/>
    <w:rsid w:val="00252018"/>
    <w:rsid w:val="00253599"/>
    <w:rsid w:val="002537D2"/>
    <w:rsid w:val="00262B12"/>
    <w:rsid w:val="00266D94"/>
    <w:rsid w:val="00267EB1"/>
    <w:rsid w:val="002728B1"/>
    <w:rsid w:val="002855C5"/>
    <w:rsid w:val="00295337"/>
    <w:rsid w:val="0029670B"/>
    <w:rsid w:val="002A1182"/>
    <w:rsid w:val="002A2970"/>
    <w:rsid w:val="002A4D21"/>
    <w:rsid w:val="002C274A"/>
    <w:rsid w:val="002C58A1"/>
    <w:rsid w:val="002D16E3"/>
    <w:rsid w:val="002D7198"/>
    <w:rsid w:val="002E3E09"/>
    <w:rsid w:val="002F4A37"/>
    <w:rsid w:val="002F5A80"/>
    <w:rsid w:val="002F701E"/>
    <w:rsid w:val="003107FD"/>
    <w:rsid w:val="00315B41"/>
    <w:rsid w:val="00336CE2"/>
    <w:rsid w:val="00341DDE"/>
    <w:rsid w:val="00343A46"/>
    <w:rsid w:val="00385309"/>
    <w:rsid w:val="00395112"/>
    <w:rsid w:val="00397B92"/>
    <w:rsid w:val="003A24BF"/>
    <w:rsid w:val="003A51EA"/>
    <w:rsid w:val="003B3BDF"/>
    <w:rsid w:val="003B3C85"/>
    <w:rsid w:val="003B58BA"/>
    <w:rsid w:val="003D2DB3"/>
    <w:rsid w:val="003E24BE"/>
    <w:rsid w:val="00403541"/>
    <w:rsid w:val="0043323C"/>
    <w:rsid w:val="00442403"/>
    <w:rsid w:val="0044750D"/>
    <w:rsid w:val="00450A25"/>
    <w:rsid w:val="00450EB6"/>
    <w:rsid w:val="0046223F"/>
    <w:rsid w:val="00466055"/>
    <w:rsid w:val="00486D24"/>
    <w:rsid w:val="00491239"/>
    <w:rsid w:val="004A3ED9"/>
    <w:rsid w:val="004C3239"/>
    <w:rsid w:val="004C3879"/>
    <w:rsid w:val="004D1AF9"/>
    <w:rsid w:val="004D75C2"/>
    <w:rsid w:val="004E1AA1"/>
    <w:rsid w:val="00500CEB"/>
    <w:rsid w:val="0050537F"/>
    <w:rsid w:val="00505C34"/>
    <w:rsid w:val="00507288"/>
    <w:rsid w:val="0053729B"/>
    <w:rsid w:val="00537680"/>
    <w:rsid w:val="00547C0A"/>
    <w:rsid w:val="00566F25"/>
    <w:rsid w:val="005674D0"/>
    <w:rsid w:val="005A5B34"/>
    <w:rsid w:val="005B1A5B"/>
    <w:rsid w:val="005C1C96"/>
    <w:rsid w:val="005D127D"/>
    <w:rsid w:val="005E0092"/>
    <w:rsid w:val="005E32BA"/>
    <w:rsid w:val="006131A7"/>
    <w:rsid w:val="00616F33"/>
    <w:rsid w:val="0062622D"/>
    <w:rsid w:val="006517EF"/>
    <w:rsid w:val="00665D77"/>
    <w:rsid w:val="0069051E"/>
    <w:rsid w:val="006A4A9F"/>
    <w:rsid w:val="006C56AF"/>
    <w:rsid w:val="006E3781"/>
    <w:rsid w:val="006F4ADF"/>
    <w:rsid w:val="007158FA"/>
    <w:rsid w:val="00722B63"/>
    <w:rsid w:val="007231FA"/>
    <w:rsid w:val="007420EC"/>
    <w:rsid w:val="00761134"/>
    <w:rsid w:val="00775769"/>
    <w:rsid w:val="00786E4C"/>
    <w:rsid w:val="00791ABF"/>
    <w:rsid w:val="007A77AF"/>
    <w:rsid w:val="007C2002"/>
    <w:rsid w:val="008333B0"/>
    <w:rsid w:val="0084204A"/>
    <w:rsid w:val="00851B7F"/>
    <w:rsid w:val="00853C82"/>
    <w:rsid w:val="00860FD6"/>
    <w:rsid w:val="00892A3E"/>
    <w:rsid w:val="008A5328"/>
    <w:rsid w:val="008B2794"/>
    <w:rsid w:val="008D239F"/>
    <w:rsid w:val="008E79E7"/>
    <w:rsid w:val="008F186A"/>
    <w:rsid w:val="008F336A"/>
    <w:rsid w:val="0090198A"/>
    <w:rsid w:val="009051A1"/>
    <w:rsid w:val="00915429"/>
    <w:rsid w:val="00921C4F"/>
    <w:rsid w:val="009276FC"/>
    <w:rsid w:val="009353FE"/>
    <w:rsid w:val="00950D33"/>
    <w:rsid w:val="00966243"/>
    <w:rsid w:val="009711D9"/>
    <w:rsid w:val="00994A72"/>
    <w:rsid w:val="00997D77"/>
    <w:rsid w:val="009A385F"/>
    <w:rsid w:val="009B0E03"/>
    <w:rsid w:val="009B0F7F"/>
    <w:rsid w:val="009B7099"/>
    <w:rsid w:val="009C03DD"/>
    <w:rsid w:val="009D299A"/>
    <w:rsid w:val="009E7233"/>
    <w:rsid w:val="00A00EC8"/>
    <w:rsid w:val="00A1140B"/>
    <w:rsid w:val="00A23580"/>
    <w:rsid w:val="00A50909"/>
    <w:rsid w:val="00A812D6"/>
    <w:rsid w:val="00A84333"/>
    <w:rsid w:val="00AB2911"/>
    <w:rsid w:val="00AD3D44"/>
    <w:rsid w:val="00AE7FAF"/>
    <w:rsid w:val="00AF1A3B"/>
    <w:rsid w:val="00B0121E"/>
    <w:rsid w:val="00B130F4"/>
    <w:rsid w:val="00B32CFD"/>
    <w:rsid w:val="00B41D1C"/>
    <w:rsid w:val="00B448E2"/>
    <w:rsid w:val="00B522C9"/>
    <w:rsid w:val="00B67964"/>
    <w:rsid w:val="00B71BF8"/>
    <w:rsid w:val="00B848D4"/>
    <w:rsid w:val="00B87683"/>
    <w:rsid w:val="00B91361"/>
    <w:rsid w:val="00BD0505"/>
    <w:rsid w:val="00BD204A"/>
    <w:rsid w:val="00BD282C"/>
    <w:rsid w:val="00BD5A27"/>
    <w:rsid w:val="00BE62E2"/>
    <w:rsid w:val="00C050ED"/>
    <w:rsid w:val="00C07580"/>
    <w:rsid w:val="00C273AD"/>
    <w:rsid w:val="00C34FAD"/>
    <w:rsid w:val="00C51C27"/>
    <w:rsid w:val="00C53FC7"/>
    <w:rsid w:val="00C708DB"/>
    <w:rsid w:val="00C71196"/>
    <w:rsid w:val="00C958BF"/>
    <w:rsid w:val="00CB3D67"/>
    <w:rsid w:val="00CC1D1D"/>
    <w:rsid w:val="00CC6E66"/>
    <w:rsid w:val="00CE6E8B"/>
    <w:rsid w:val="00CF7496"/>
    <w:rsid w:val="00D17044"/>
    <w:rsid w:val="00D254A4"/>
    <w:rsid w:val="00D502B5"/>
    <w:rsid w:val="00D5034F"/>
    <w:rsid w:val="00D52BF5"/>
    <w:rsid w:val="00D65700"/>
    <w:rsid w:val="00D67C03"/>
    <w:rsid w:val="00D7618B"/>
    <w:rsid w:val="00D84C35"/>
    <w:rsid w:val="00D85D4E"/>
    <w:rsid w:val="00DB06E7"/>
    <w:rsid w:val="00DD1485"/>
    <w:rsid w:val="00DD4BED"/>
    <w:rsid w:val="00DE3CE1"/>
    <w:rsid w:val="00DF58AD"/>
    <w:rsid w:val="00E244AE"/>
    <w:rsid w:val="00E443F4"/>
    <w:rsid w:val="00E64746"/>
    <w:rsid w:val="00E70E6F"/>
    <w:rsid w:val="00E82390"/>
    <w:rsid w:val="00EC0FFA"/>
    <w:rsid w:val="00EF25AF"/>
    <w:rsid w:val="00EF745D"/>
    <w:rsid w:val="00F32112"/>
    <w:rsid w:val="00F36F75"/>
    <w:rsid w:val="00F51293"/>
    <w:rsid w:val="00F660E8"/>
    <w:rsid w:val="00F76C73"/>
    <w:rsid w:val="00F84F80"/>
    <w:rsid w:val="00F875DA"/>
    <w:rsid w:val="00F91CE0"/>
    <w:rsid w:val="00F94B81"/>
    <w:rsid w:val="00FB4B3F"/>
    <w:rsid w:val="00FB576B"/>
    <w:rsid w:val="00FC42CB"/>
    <w:rsid w:val="00FC4FB6"/>
    <w:rsid w:val="00FC6B2D"/>
    <w:rsid w:val="00FE067D"/>
    <w:rsid w:val="00FE086E"/>
    <w:rsid w:val="00FE5980"/>
    <w:rsid w:val="00FF7E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0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
    <w:name w:val="正文 New"/>
    <w:uiPriority w:val="99"/>
    <w:rsid w:val="007C2002"/>
    <w:pPr>
      <w:widowControl w:val="0"/>
      <w:jc w:val="both"/>
    </w:pPr>
    <w:rPr>
      <w:rFonts w:ascii="Times New Roman" w:eastAsia="宋体" w:hAnsi="Times New Roman" w:cs="Times New Roman"/>
      <w:szCs w:val="20"/>
    </w:rPr>
  </w:style>
  <w:style w:type="paragraph" w:styleId="a3">
    <w:name w:val="header"/>
    <w:basedOn w:val="a"/>
    <w:link w:val="Char"/>
    <w:uiPriority w:val="99"/>
    <w:semiHidden/>
    <w:unhideWhenUsed/>
    <w:rsid w:val="00A00E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0EC8"/>
    <w:rPr>
      <w:sz w:val="18"/>
      <w:szCs w:val="18"/>
    </w:rPr>
  </w:style>
  <w:style w:type="paragraph" w:styleId="a4">
    <w:name w:val="footer"/>
    <w:basedOn w:val="a"/>
    <w:link w:val="Char0"/>
    <w:uiPriority w:val="99"/>
    <w:unhideWhenUsed/>
    <w:rsid w:val="00A00EC8"/>
    <w:pPr>
      <w:tabs>
        <w:tab w:val="center" w:pos="4153"/>
        <w:tab w:val="right" w:pos="8306"/>
      </w:tabs>
      <w:snapToGrid w:val="0"/>
      <w:jc w:val="left"/>
    </w:pPr>
    <w:rPr>
      <w:sz w:val="18"/>
      <w:szCs w:val="18"/>
    </w:rPr>
  </w:style>
  <w:style w:type="character" w:customStyle="1" w:styleId="Char0">
    <w:name w:val="页脚 Char"/>
    <w:basedOn w:val="a0"/>
    <w:link w:val="a4"/>
    <w:uiPriority w:val="99"/>
    <w:rsid w:val="00A00EC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1766</TotalTime>
  <Pages>7</Pages>
  <Words>598</Words>
  <Characters>3414</Characters>
  <Application>Microsoft Office Word</Application>
  <DocSecurity>0</DocSecurity>
  <Lines>28</Lines>
  <Paragraphs>8</Paragraphs>
  <ScaleCrop>false</ScaleCrop>
  <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曹海浪</dc:creator>
  <cp:lastModifiedBy>曹海浪</cp:lastModifiedBy>
  <cp:revision>8</cp:revision>
  <cp:lastPrinted>2020-07-04T03:34:00Z</cp:lastPrinted>
  <dcterms:created xsi:type="dcterms:W3CDTF">2020-07-04T02:00:00Z</dcterms:created>
  <dcterms:modified xsi:type="dcterms:W3CDTF">2020-07-05T07:45:00Z</dcterms:modified>
</cp:coreProperties>
</file>