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322" w:rsidRPr="004B5D68" w:rsidRDefault="00A25393" w:rsidP="00960D02">
      <w:pPr>
        <w:jc w:val="center"/>
        <w:rPr>
          <w:rFonts w:ascii="方正小标宋_GBK" w:eastAsia="方正小标宋_GBK" w:hint="eastAsia"/>
          <w:b/>
          <w:sz w:val="36"/>
          <w:szCs w:val="36"/>
        </w:rPr>
      </w:pPr>
      <w:r w:rsidRPr="004B5D68">
        <w:rPr>
          <w:rFonts w:ascii="方正小标宋_GBK" w:eastAsia="方正小标宋_GBK" w:hint="eastAsia"/>
          <w:b/>
          <w:sz w:val="36"/>
          <w:szCs w:val="36"/>
        </w:rPr>
        <w:t>中层干部</w:t>
      </w:r>
      <w:r w:rsidR="00964BDA" w:rsidRPr="004B5D68">
        <w:rPr>
          <w:rFonts w:ascii="方正小标宋_GBK" w:eastAsia="方正小标宋_GBK" w:hint="eastAsia"/>
          <w:b/>
          <w:sz w:val="36"/>
          <w:szCs w:val="36"/>
        </w:rPr>
        <w:t>任期工作总结</w:t>
      </w:r>
      <w:bookmarkStart w:id="0" w:name="_GoBack"/>
      <w:bookmarkEnd w:id="0"/>
    </w:p>
    <w:p w:rsidR="00A25393" w:rsidRPr="0014112B" w:rsidRDefault="0014112B" w:rsidP="004B5D68">
      <w:pPr>
        <w:jc w:val="center"/>
        <w:rPr>
          <w:rFonts w:ascii="楷体" w:eastAsia="楷体" w:hAnsi="楷体"/>
          <w:sz w:val="32"/>
          <w:szCs w:val="32"/>
        </w:rPr>
      </w:pPr>
      <w:r w:rsidRPr="0014112B">
        <w:rPr>
          <w:rFonts w:ascii="楷体" w:eastAsia="楷体" w:hAnsi="楷体" w:hint="eastAsia"/>
          <w:sz w:val="32"/>
          <w:szCs w:val="32"/>
        </w:rPr>
        <w:t xml:space="preserve">图书馆、档案馆  </w:t>
      </w:r>
      <w:r w:rsidR="00A25393" w:rsidRPr="0014112B">
        <w:rPr>
          <w:rFonts w:ascii="楷体" w:eastAsia="楷体" w:hAnsi="楷体" w:hint="eastAsia"/>
          <w:sz w:val="32"/>
          <w:szCs w:val="32"/>
        </w:rPr>
        <w:t>卞咸杰</w:t>
      </w:r>
    </w:p>
    <w:p w:rsidR="00964BDA" w:rsidRPr="0014112B" w:rsidRDefault="005D357A" w:rsidP="004B5D68">
      <w:pPr>
        <w:spacing w:beforeLines="100" w:before="312" w:line="560" w:lineRule="exact"/>
        <w:ind w:firstLineChars="200" w:firstLine="640"/>
        <w:rPr>
          <w:rFonts w:ascii="仿宋" w:eastAsia="仿宋" w:hAnsi="仿宋"/>
          <w:sz w:val="32"/>
          <w:szCs w:val="32"/>
        </w:rPr>
      </w:pPr>
      <w:r w:rsidRPr="0014112B">
        <w:rPr>
          <w:rFonts w:ascii="仿宋" w:eastAsia="仿宋" w:hAnsi="仿宋" w:hint="eastAsia"/>
          <w:sz w:val="32"/>
          <w:szCs w:val="32"/>
        </w:rPr>
        <w:t>2017年</w:t>
      </w:r>
      <w:r w:rsidR="000A1905" w:rsidRPr="0014112B">
        <w:rPr>
          <w:rFonts w:ascii="仿宋" w:eastAsia="仿宋" w:hAnsi="仿宋" w:hint="eastAsia"/>
          <w:sz w:val="32"/>
          <w:szCs w:val="32"/>
        </w:rPr>
        <w:t>7</w:t>
      </w:r>
      <w:r w:rsidRPr="0014112B">
        <w:rPr>
          <w:rFonts w:ascii="仿宋" w:eastAsia="仿宋" w:hAnsi="仿宋" w:hint="eastAsia"/>
          <w:sz w:val="32"/>
          <w:szCs w:val="32"/>
        </w:rPr>
        <w:t>月－2020年6</w:t>
      </w:r>
      <w:r w:rsidR="00CA74E1" w:rsidRPr="0014112B">
        <w:rPr>
          <w:rFonts w:ascii="仿宋" w:eastAsia="仿宋" w:hAnsi="仿宋" w:hint="eastAsia"/>
          <w:sz w:val="32"/>
          <w:szCs w:val="32"/>
        </w:rPr>
        <w:t>月，本人担任图书馆馆长、档案馆馆长。3年来，我没有辜负组织上的培养和信任，任职期间，</w:t>
      </w:r>
      <w:r w:rsidR="00523D4B">
        <w:rPr>
          <w:rFonts w:ascii="仿宋" w:eastAsia="仿宋" w:hAnsi="仿宋" w:hint="eastAsia"/>
          <w:sz w:val="32"/>
          <w:szCs w:val="32"/>
        </w:rPr>
        <w:t>圆满地完成了组织交给我的任务。</w:t>
      </w:r>
      <w:r w:rsidRPr="0014112B">
        <w:rPr>
          <w:rFonts w:ascii="仿宋" w:eastAsia="仿宋" w:hAnsi="仿宋" w:hint="eastAsia"/>
          <w:sz w:val="32"/>
          <w:szCs w:val="32"/>
        </w:rPr>
        <w:t>图书馆、档案馆连续2年荣获学校</w:t>
      </w:r>
      <w:r w:rsidRPr="0014112B">
        <w:rPr>
          <w:rFonts w:ascii="仿宋" w:eastAsia="仿宋" w:hAnsi="仿宋" w:cs="宋体"/>
          <w:bCs/>
          <w:color w:val="222222"/>
          <w:kern w:val="0"/>
          <w:sz w:val="32"/>
          <w:szCs w:val="32"/>
        </w:rPr>
        <w:t>管理服务工作奖</w:t>
      </w:r>
      <w:r w:rsidRPr="0014112B">
        <w:rPr>
          <w:rFonts w:ascii="仿宋" w:eastAsia="仿宋" w:hAnsi="仿宋" w:cs="宋体" w:hint="eastAsia"/>
          <w:bCs/>
          <w:color w:val="222222"/>
          <w:kern w:val="0"/>
          <w:sz w:val="32"/>
          <w:szCs w:val="32"/>
        </w:rPr>
        <w:t>，</w:t>
      </w:r>
      <w:r w:rsidRPr="0014112B">
        <w:rPr>
          <w:rFonts w:ascii="仿宋" w:eastAsia="仿宋" w:hAnsi="仿宋" w:hint="eastAsia"/>
          <w:color w:val="222222"/>
          <w:sz w:val="32"/>
          <w:szCs w:val="32"/>
        </w:rPr>
        <w:t>档案馆连续3年荣获市档案工作先进集体。</w:t>
      </w:r>
      <w:r w:rsidR="000A1905" w:rsidRPr="0014112B">
        <w:rPr>
          <w:rFonts w:ascii="仿宋" w:eastAsia="仿宋" w:hAnsi="仿宋" w:hint="eastAsia"/>
          <w:color w:val="222222"/>
          <w:sz w:val="32"/>
          <w:szCs w:val="32"/>
        </w:rPr>
        <w:t>美国基恩州立大学、临沂大学、曲阜师范大学、江苏师范大学等</w:t>
      </w:r>
      <w:r w:rsidR="00704633" w:rsidRPr="0014112B">
        <w:rPr>
          <w:rFonts w:ascii="仿宋" w:eastAsia="仿宋" w:hAnsi="仿宋" w:hint="eastAsia"/>
          <w:color w:val="222222"/>
          <w:sz w:val="32"/>
          <w:szCs w:val="32"/>
        </w:rPr>
        <w:t>10多所</w:t>
      </w:r>
      <w:r w:rsidR="000A1905" w:rsidRPr="0014112B">
        <w:rPr>
          <w:rFonts w:ascii="仿宋" w:eastAsia="仿宋" w:hAnsi="仿宋" w:hint="eastAsia"/>
          <w:color w:val="222222"/>
          <w:sz w:val="32"/>
          <w:szCs w:val="32"/>
        </w:rPr>
        <w:t>中外高校的图书馆、档案馆来我馆学习交流。</w:t>
      </w:r>
      <w:r w:rsidR="00704633" w:rsidRPr="0014112B">
        <w:rPr>
          <w:rFonts w:ascii="仿宋" w:eastAsia="仿宋" w:hAnsi="仿宋" w:hint="eastAsia"/>
          <w:color w:val="222222"/>
          <w:sz w:val="32"/>
          <w:szCs w:val="32"/>
        </w:rPr>
        <w:t>现将具体情况总结如下：</w:t>
      </w:r>
    </w:p>
    <w:p w:rsidR="00964BDA" w:rsidRPr="009111A4" w:rsidRDefault="00704633" w:rsidP="00A25393">
      <w:pPr>
        <w:spacing w:line="560" w:lineRule="exact"/>
        <w:rPr>
          <w:rFonts w:ascii="黑体" w:eastAsia="黑体" w:hAnsi="黑体"/>
          <w:sz w:val="32"/>
          <w:szCs w:val="32"/>
        </w:rPr>
      </w:pPr>
      <w:r w:rsidRPr="0014112B">
        <w:rPr>
          <w:rFonts w:ascii="仿宋" w:eastAsia="仿宋" w:hAnsi="仿宋" w:hint="eastAsia"/>
          <w:sz w:val="32"/>
          <w:szCs w:val="32"/>
        </w:rPr>
        <w:t xml:space="preserve">     </w:t>
      </w:r>
      <w:r w:rsidRPr="009111A4">
        <w:rPr>
          <w:rFonts w:ascii="黑体" w:eastAsia="黑体" w:hAnsi="黑体" w:hint="eastAsia"/>
          <w:sz w:val="32"/>
          <w:szCs w:val="32"/>
        </w:rPr>
        <w:t>一、德的方面</w:t>
      </w:r>
    </w:p>
    <w:p w:rsidR="00704633" w:rsidRPr="0014112B" w:rsidRDefault="00704633" w:rsidP="00A25393">
      <w:pPr>
        <w:spacing w:line="560" w:lineRule="exact"/>
        <w:rPr>
          <w:rFonts w:ascii="仿宋" w:eastAsia="仿宋" w:hAnsi="仿宋"/>
          <w:sz w:val="32"/>
          <w:szCs w:val="32"/>
        </w:rPr>
      </w:pPr>
      <w:r w:rsidRPr="0014112B">
        <w:rPr>
          <w:rFonts w:ascii="仿宋" w:eastAsia="仿宋" w:hAnsi="仿宋" w:hint="eastAsia"/>
          <w:sz w:val="32"/>
          <w:szCs w:val="32"/>
        </w:rPr>
        <w:t xml:space="preserve">     深入学习贯彻学习习近平新时代中国特色社会主义思想和十九大精神，全身心投入“不忘初心，牢记使命”主题教育活动，积极参加学习强国的学习，在江苏省第二届百万党员学宪法学党章考法律活动中获得100分成绩；在学校党委中心组（扩大）第十次集体学习会暨专题读书分享会上，我作了题为《读书浸润灵魂　学习增长才干——读〈习近平在正定〉有感》的交流发言。树立科学的发展观和正确的法纪、政纪、组织观念，在大是大非问题上与党中央保持一致。顾全大局，勇挑重担，尊重领导，团结同志，思想作风端正，工作作风踏实，敢于坚持原则，求精务实，开拓进取，切实履行岗位职责，</w:t>
      </w:r>
      <w:r w:rsidRPr="0014112B">
        <w:rPr>
          <w:rFonts w:ascii="仿宋" w:eastAsia="仿宋" w:hAnsi="仿宋" w:cs="Arial" w:hint="eastAsia"/>
          <w:sz w:val="32"/>
          <w:szCs w:val="32"/>
        </w:rPr>
        <w:t>不断</w:t>
      </w:r>
      <w:r w:rsidRPr="0014112B">
        <w:rPr>
          <w:rFonts w:ascii="仿宋" w:eastAsia="仿宋" w:hAnsi="仿宋" w:cs="Times New Roman" w:hint="eastAsia"/>
          <w:sz w:val="32"/>
          <w:szCs w:val="32"/>
        </w:rPr>
        <w:t>提高自己的政治素养和驾驭全局的能力。</w:t>
      </w:r>
    </w:p>
    <w:p w:rsidR="00704633" w:rsidRPr="009111A4" w:rsidRDefault="00704633" w:rsidP="00A25393">
      <w:pPr>
        <w:spacing w:line="560" w:lineRule="exact"/>
        <w:rPr>
          <w:rFonts w:ascii="黑体" w:eastAsia="黑体" w:hAnsi="黑体"/>
          <w:sz w:val="32"/>
          <w:szCs w:val="32"/>
        </w:rPr>
      </w:pPr>
      <w:r w:rsidRPr="0014112B">
        <w:rPr>
          <w:rFonts w:ascii="仿宋" w:eastAsia="仿宋" w:hAnsi="仿宋" w:hint="eastAsia"/>
          <w:sz w:val="32"/>
          <w:szCs w:val="32"/>
        </w:rPr>
        <w:t xml:space="preserve">    </w:t>
      </w:r>
      <w:r w:rsidRPr="009111A4">
        <w:rPr>
          <w:rFonts w:ascii="黑体" w:eastAsia="黑体" w:hAnsi="黑体" w:hint="eastAsia"/>
          <w:sz w:val="32"/>
          <w:szCs w:val="32"/>
        </w:rPr>
        <w:t>二、能的方面</w:t>
      </w:r>
    </w:p>
    <w:p w:rsidR="00CA74E1" w:rsidRPr="0014112B" w:rsidRDefault="00CA74E1" w:rsidP="0014112B">
      <w:pPr>
        <w:spacing w:line="560" w:lineRule="exact"/>
        <w:ind w:firstLineChars="200" w:firstLine="640"/>
        <w:rPr>
          <w:rFonts w:ascii="仿宋" w:eastAsia="仿宋" w:hAnsi="仿宋"/>
          <w:sz w:val="32"/>
          <w:szCs w:val="32"/>
        </w:rPr>
      </w:pPr>
      <w:r w:rsidRPr="000C0493">
        <w:rPr>
          <w:rFonts w:ascii="楷体" w:eastAsia="楷体" w:hAnsi="楷体" w:hint="eastAsia"/>
          <w:sz w:val="32"/>
          <w:szCs w:val="32"/>
        </w:rPr>
        <w:t>1.具有清晰的工作思路。</w:t>
      </w:r>
      <w:r w:rsidRPr="0014112B">
        <w:rPr>
          <w:rFonts w:ascii="仿宋" w:eastAsia="仿宋" w:hAnsi="仿宋" w:hint="eastAsia"/>
          <w:sz w:val="32"/>
          <w:szCs w:val="32"/>
        </w:rPr>
        <w:t>2017年，我到图书馆后，面对</w:t>
      </w:r>
      <w:r w:rsidRPr="0014112B">
        <w:rPr>
          <w:rFonts w:ascii="仿宋" w:eastAsia="仿宋" w:hAnsi="仿宋" w:hint="eastAsia"/>
          <w:sz w:val="32"/>
          <w:szCs w:val="32"/>
        </w:rPr>
        <w:lastRenderedPageBreak/>
        <w:t>个别工作人员纪律松弛、人员岗位安排不合理、部分岗位职责不明等现象，我和新组建的图书馆、档案馆领导班子成员一起，把2018年定为作风建设年，通过修订科室的岗位职责，调整部分人员的工作岗位，规范考勤制度等，</w:t>
      </w:r>
      <w:r w:rsidR="00866634">
        <w:rPr>
          <w:rFonts w:ascii="仿宋" w:eastAsia="仿宋" w:hAnsi="仿宋" w:hint="eastAsia"/>
          <w:sz w:val="32"/>
          <w:szCs w:val="32"/>
        </w:rPr>
        <w:t>逐步</w:t>
      </w:r>
      <w:r w:rsidRPr="0014112B">
        <w:rPr>
          <w:rFonts w:ascii="仿宋" w:eastAsia="仿宋" w:hAnsi="仿宋" w:hint="eastAsia"/>
          <w:sz w:val="32"/>
          <w:szCs w:val="32"/>
        </w:rPr>
        <w:t>解决了上述问题。</w:t>
      </w:r>
    </w:p>
    <w:p w:rsidR="00CA74E1" w:rsidRPr="0014112B" w:rsidRDefault="00CA74E1" w:rsidP="0014112B">
      <w:pPr>
        <w:spacing w:line="560" w:lineRule="exact"/>
        <w:ind w:firstLineChars="200" w:firstLine="640"/>
        <w:rPr>
          <w:rFonts w:ascii="仿宋" w:eastAsia="仿宋" w:hAnsi="仿宋"/>
          <w:sz w:val="32"/>
          <w:szCs w:val="32"/>
        </w:rPr>
      </w:pPr>
      <w:r w:rsidRPr="000C0493">
        <w:rPr>
          <w:rFonts w:ascii="楷体" w:eastAsia="楷体" w:hAnsi="楷体" w:hint="eastAsia"/>
          <w:sz w:val="32"/>
          <w:szCs w:val="32"/>
        </w:rPr>
        <w:t>2.具有创新的工作思维</w:t>
      </w:r>
      <w:r w:rsidR="000C0493">
        <w:rPr>
          <w:rFonts w:ascii="楷体" w:eastAsia="楷体" w:hAnsi="楷体" w:hint="eastAsia"/>
          <w:sz w:val="32"/>
          <w:szCs w:val="32"/>
        </w:rPr>
        <w:t>。</w:t>
      </w:r>
      <w:r w:rsidRPr="0014112B">
        <w:rPr>
          <w:rFonts w:ascii="仿宋" w:eastAsia="仿宋" w:hAnsi="仿宋" w:hint="eastAsia"/>
          <w:sz w:val="32"/>
          <w:szCs w:val="32"/>
        </w:rPr>
        <w:t>面对信息咨询部人手不足的困境，为了做好省部级项目的跟踪服务、文献信息传递、文献查重等，我动员了图书馆、档案馆具有中级职称且有硕士学位、副高及以上职称的10名同志担任信息咨询部兼职信息员，协助做好信息咨询工作。</w:t>
      </w:r>
    </w:p>
    <w:p w:rsidR="00CA74E1" w:rsidRPr="0014112B" w:rsidRDefault="00CA74E1" w:rsidP="0014112B">
      <w:pPr>
        <w:spacing w:line="560" w:lineRule="exact"/>
        <w:ind w:firstLineChars="200" w:firstLine="640"/>
        <w:rPr>
          <w:rFonts w:ascii="仿宋" w:eastAsia="仿宋" w:hAnsi="仿宋"/>
          <w:sz w:val="32"/>
          <w:szCs w:val="32"/>
        </w:rPr>
      </w:pPr>
      <w:r w:rsidRPr="000C0493">
        <w:rPr>
          <w:rFonts w:ascii="楷体" w:eastAsia="楷体" w:hAnsi="楷体" w:hint="eastAsia"/>
          <w:sz w:val="32"/>
          <w:szCs w:val="32"/>
        </w:rPr>
        <w:t>3.具有一定的组织管理、沟通协调等能力。</w:t>
      </w:r>
      <w:r w:rsidRPr="0014112B">
        <w:rPr>
          <w:rFonts w:ascii="仿宋" w:eastAsia="仿宋" w:hAnsi="仿宋" w:hint="eastAsia"/>
          <w:sz w:val="32"/>
          <w:szCs w:val="32"/>
        </w:rPr>
        <w:t>2017年下半年，图书馆经常受到学生投诉，新闻报道中图书馆的负面影响较多，主要集中在屋面漏雨、中央空调无法制冷制热、工作人员态度恶劣、学生争抢座位等。我坚持学生反映的问题无小事的理念，把事情分成学校层面、图书馆层面解决的两大类。</w:t>
      </w:r>
      <w:r w:rsidR="002E2355" w:rsidRPr="0014112B">
        <w:rPr>
          <w:rFonts w:ascii="仿宋" w:eastAsia="仿宋" w:hAnsi="仿宋" w:hint="eastAsia"/>
          <w:sz w:val="32"/>
          <w:szCs w:val="32"/>
        </w:rPr>
        <w:t>在相校领导和相关部门的支持下，逐步解决了上述问题，目前上述投诉基本为零，图书馆的正面报道逐步上升，中国高校之窗、扬子晚报、江苏档案信息网等媒体多次报道图书馆的经验。</w:t>
      </w:r>
    </w:p>
    <w:p w:rsidR="00220F51" w:rsidRPr="009111A4" w:rsidRDefault="00220F51" w:rsidP="0014112B">
      <w:pPr>
        <w:spacing w:line="560" w:lineRule="exact"/>
        <w:ind w:firstLineChars="200" w:firstLine="640"/>
        <w:rPr>
          <w:rFonts w:ascii="黑体" w:eastAsia="黑体" w:hAnsi="黑体"/>
          <w:sz w:val="32"/>
          <w:szCs w:val="32"/>
        </w:rPr>
      </w:pPr>
      <w:r w:rsidRPr="009111A4">
        <w:rPr>
          <w:rFonts w:ascii="黑体" w:eastAsia="黑体" w:hAnsi="黑体" w:hint="eastAsia"/>
          <w:sz w:val="32"/>
          <w:szCs w:val="32"/>
        </w:rPr>
        <w:t>三、勤的方面</w:t>
      </w:r>
    </w:p>
    <w:p w:rsidR="00220F51" w:rsidRPr="0014112B" w:rsidRDefault="00220F51" w:rsidP="0014112B">
      <w:pPr>
        <w:spacing w:line="560" w:lineRule="exact"/>
        <w:ind w:firstLineChars="200" w:firstLine="640"/>
        <w:rPr>
          <w:rFonts w:ascii="仿宋" w:eastAsia="仿宋" w:hAnsi="仿宋"/>
          <w:sz w:val="32"/>
          <w:szCs w:val="32"/>
        </w:rPr>
      </w:pPr>
      <w:r w:rsidRPr="0014112B">
        <w:rPr>
          <w:rFonts w:ascii="仿宋" w:eastAsia="仿宋" w:hAnsi="仿宋" w:hint="eastAsia"/>
          <w:sz w:val="32"/>
          <w:szCs w:val="32"/>
        </w:rPr>
        <w:t>有较强的事业心和责任感，奋发进取，一心扑在工作上；工作认真，态度积极，雷厉风行，勇挑重担，敢于负责，不计较个人得失。工作勤勉，兢兢业业，任劳任怨。三年来，完成了上级领导交办的</w:t>
      </w:r>
      <w:r w:rsidR="002E2355" w:rsidRPr="0014112B">
        <w:rPr>
          <w:rFonts w:ascii="仿宋" w:eastAsia="仿宋" w:hAnsi="仿宋" w:hint="eastAsia"/>
          <w:sz w:val="32"/>
          <w:szCs w:val="32"/>
        </w:rPr>
        <w:t>校史馆建设、名人书屋建设、通榆校区图书馆库房调整等</w:t>
      </w:r>
      <w:r w:rsidRPr="0014112B">
        <w:rPr>
          <w:rFonts w:ascii="仿宋" w:eastAsia="仿宋" w:hAnsi="仿宋" w:hint="eastAsia"/>
          <w:sz w:val="32"/>
          <w:szCs w:val="32"/>
        </w:rPr>
        <w:t>各项</w:t>
      </w:r>
      <w:r w:rsidR="002E2355" w:rsidRPr="0014112B">
        <w:rPr>
          <w:rFonts w:ascii="仿宋" w:eastAsia="仿宋" w:hAnsi="仿宋" w:hint="eastAsia"/>
          <w:sz w:val="32"/>
          <w:szCs w:val="32"/>
        </w:rPr>
        <w:t>重大</w:t>
      </w:r>
      <w:r w:rsidRPr="0014112B">
        <w:rPr>
          <w:rFonts w:ascii="仿宋" w:eastAsia="仿宋" w:hAnsi="仿宋" w:hint="eastAsia"/>
          <w:sz w:val="32"/>
          <w:szCs w:val="32"/>
        </w:rPr>
        <w:t>任务</w:t>
      </w:r>
      <w:r w:rsidR="00A14AA7" w:rsidRPr="0014112B">
        <w:rPr>
          <w:rFonts w:ascii="仿宋" w:eastAsia="仿宋" w:hAnsi="仿宋" w:hint="eastAsia"/>
          <w:sz w:val="32"/>
          <w:szCs w:val="32"/>
        </w:rPr>
        <w:t>。</w:t>
      </w:r>
      <w:r w:rsidR="002E2355" w:rsidRPr="0014112B">
        <w:rPr>
          <w:rFonts w:ascii="仿宋" w:eastAsia="仿宋" w:hAnsi="仿宋" w:hint="eastAsia"/>
          <w:sz w:val="32"/>
          <w:szCs w:val="32"/>
        </w:rPr>
        <w:t>为提升工作人员的管理能力、学</w:t>
      </w:r>
      <w:r w:rsidR="002E2355" w:rsidRPr="0014112B">
        <w:rPr>
          <w:rFonts w:ascii="仿宋" w:eastAsia="仿宋" w:hAnsi="仿宋" w:hint="eastAsia"/>
          <w:sz w:val="32"/>
          <w:szCs w:val="32"/>
        </w:rPr>
        <w:lastRenderedPageBreak/>
        <w:t>术能力，我先后邀请了南京大学李刚教授、徐雁教授，南京师范大学高峰教授、苏州大学周毅教授和图书馆老馆长姜汉卿教授等专家来馆作学术、业务讲座，提升馆员的管理能力和学术水平。</w:t>
      </w:r>
    </w:p>
    <w:p w:rsidR="00A14AA7" w:rsidRPr="009111A4" w:rsidRDefault="00A14AA7" w:rsidP="0014112B">
      <w:pPr>
        <w:spacing w:line="560" w:lineRule="exact"/>
        <w:ind w:firstLineChars="200" w:firstLine="640"/>
        <w:rPr>
          <w:rFonts w:ascii="黑体" w:eastAsia="黑体" w:hAnsi="黑体"/>
          <w:sz w:val="32"/>
          <w:szCs w:val="32"/>
        </w:rPr>
      </w:pPr>
      <w:r w:rsidRPr="009111A4">
        <w:rPr>
          <w:rFonts w:ascii="黑体" w:eastAsia="黑体" w:hAnsi="黑体" w:hint="eastAsia"/>
          <w:sz w:val="32"/>
          <w:szCs w:val="32"/>
        </w:rPr>
        <w:t>四、绩的方面</w:t>
      </w:r>
    </w:p>
    <w:p w:rsidR="005D2162" w:rsidRPr="009111A4" w:rsidRDefault="005D2162" w:rsidP="009111A4">
      <w:pPr>
        <w:spacing w:line="560" w:lineRule="exact"/>
        <w:ind w:firstLineChars="200" w:firstLine="640"/>
        <w:rPr>
          <w:rFonts w:ascii="仿宋" w:eastAsia="仿宋" w:hAnsi="仿宋"/>
          <w:sz w:val="32"/>
          <w:szCs w:val="32"/>
        </w:rPr>
      </w:pPr>
      <w:r w:rsidRPr="009111A4">
        <w:rPr>
          <w:rFonts w:ascii="楷体" w:eastAsia="楷体" w:hAnsi="楷体" w:hint="eastAsia"/>
          <w:sz w:val="32"/>
          <w:szCs w:val="32"/>
        </w:rPr>
        <w:t>1.如期建成校史馆并开放。</w:t>
      </w:r>
      <w:r w:rsidRPr="009111A4">
        <w:rPr>
          <w:rFonts w:ascii="仿宋" w:eastAsia="仿宋" w:hAnsi="仿宋" w:hint="eastAsia"/>
          <w:sz w:val="32"/>
          <w:szCs w:val="32"/>
        </w:rPr>
        <w:t>组织图书馆档案馆相关人员完成了校史资料的收集、整理，带领文案组成员完成了60年史料的撰写，协助基建处完成了校史馆建筑面积1200平方的建设任务。如今校史馆已接待中外参观人员近万人。</w:t>
      </w:r>
    </w:p>
    <w:p w:rsidR="005D2162" w:rsidRPr="009111A4" w:rsidRDefault="005D2162" w:rsidP="009111A4">
      <w:pPr>
        <w:spacing w:line="560" w:lineRule="exact"/>
        <w:ind w:firstLineChars="200" w:firstLine="640"/>
        <w:rPr>
          <w:rFonts w:ascii="仿宋" w:eastAsia="仿宋" w:hAnsi="仿宋"/>
          <w:sz w:val="32"/>
          <w:szCs w:val="32"/>
        </w:rPr>
      </w:pPr>
      <w:r w:rsidRPr="009111A4">
        <w:rPr>
          <w:rFonts w:ascii="楷体" w:eastAsia="楷体" w:hAnsi="楷体" w:cs="仿宋_GB2312" w:hint="eastAsia"/>
          <w:sz w:val="32"/>
          <w:szCs w:val="32"/>
        </w:rPr>
        <w:t>2.</w:t>
      </w:r>
      <w:r w:rsidR="00CA74E1" w:rsidRPr="009111A4">
        <w:rPr>
          <w:rFonts w:ascii="楷体" w:eastAsia="楷体" w:hAnsi="楷体" w:cs="仿宋_GB2312"/>
          <w:sz w:val="32"/>
          <w:szCs w:val="32"/>
        </w:rPr>
        <w:t>完成了名人书屋改造和永新书屋建设</w:t>
      </w:r>
      <w:r w:rsidR="00CA74E1" w:rsidRPr="009111A4">
        <w:rPr>
          <w:rFonts w:ascii="楷体" w:eastAsia="楷体" w:hAnsi="楷体" w:cs="仿宋_GB2312" w:hint="eastAsia"/>
          <w:sz w:val="32"/>
          <w:szCs w:val="32"/>
        </w:rPr>
        <w:t>。</w:t>
      </w:r>
      <w:r w:rsidR="00CA74E1" w:rsidRPr="009111A4">
        <w:rPr>
          <w:rFonts w:ascii="仿宋" w:eastAsia="仿宋" w:hAnsi="仿宋" w:cs="仿宋_GB2312" w:hint="eastAsia"/>
          <w:sz w:val="32"/>
          <w:szCs w:val="32"/>
        </w:rPr>
        <w:t>对原步楼书屋布局进行调整，</w:t>
      </w:r>
      <w:r w:rsidR="00CA74E1" w:rsidRPr="009111A4">
        <w:rPr>
          <w:rFonts w:ascii="仿宋" w:eastAsia="仿宋" w:hAnsi="仿宋"/>
          <w:sz w:val="32"/>
          <w:szCs w:val="32"/>
        </w:rPr>
        <w:t>在</w:t>
      </w:r>
      <w:r w:rsidR="00CA74E1" w:rsidRPr="009111A4">
        <w:rPr>
          <w:rFonts w:ascii="仿宋" w:eastAsia="仿宋" w:hAnsi="仿宋" w:hint="eastAsia"/>
          <w:sz w:val="32"/>
          <w:szCs w:val="32"/>
        </w:rPr>
        <w:t>此</w:t>
      </w:r>
      <w:r w:rsidR="00CA74E1" w:rsidRPr="009111A4">
        <w:rPr>
          <w:rFonts w:ascii="仿宋" w:eastAsia="仿宋" w:hAnsi="仿宋"/>
          <w:sz w:val="32"/>
          <w:szCs w:val="32"/>
        </w:rPr>
        <w:t>基础上扩建</w:t>
      </w:r>
      <w:r w:rsidR="00CA74E1" w:rsidRPr="009111A4">
        <w:rPr>
          <w:rFonts w:ascii="仿宋" w:eastAsia="仿宋" w:hAnsi="仿宋" w:cs="仿宋_GB2312" w:hint="eastAsia"/>
          <w:sz w:val="32"/>
          <w:szCs w:val="32"/>
        </w:rPr>
        <w:t>名人书屋，并在名人书屋内新建永新书屋，</w:t>
      </w:r>
      <w:r w:rsidR="00CA74E1" w:rsidRPr="009111A4">
        <w:rPr>
          <w:rFonts w:ascii="仿宋" w:eastAsia="仿宋" w:hAnsi="仿宋"/>
          <w:sz w:val="32"/>
          <w:szCs w:val="32"/>
        </w:rPr>
        <w:t>布展了十三届全国政协常务委员兼副秘书长朱永新教授的个人专著、新教育方面的图书及教育类期刊</w:t>
      </w:r>
      <w:r w:rsidR="00CA74E1" w:rsidRPr="009111A4">
        <w:rPr>
          <w:rFonts w:ascii="仿宋" w:eastAsia="仿宋" w:hAnsi="仿宋" w:hint="eastAsia"/>
          <w:sz w:val="32"/>
          <w:szCs w:val="32"/>
        </w:rPr>
        <w:t>。</w:t>
      </w:r>
    </w:p>
    <w:p w:rsidR="000F7946" w:rsidRPr="009111A4" w:rsidRDefault="000F7946" w:rsidP="009111A4">
      <w:pPr>
        <w:spacing w:line="560" w:lineRule="exact"/>
        <w:ind w:firstLineChars="200" w:firstLine="640"/>
        <w:rPr>
          <w:rFonts w:ascii="仿宋" w:eastAsia="仿宋" w:hAnsi="仿宋"/>
          <w:sz w:val="32"/>
          <w:szCs w:val="32"/>
        </w:rPr>
      </w:pPr>
      <w:r w:rsidRPr="009111A4">
        <w:rPr>
          <w:rFonts w:ascii="楷体" w:eastAsia="楷体" w:hAnsi="楷体" w:hint="eastAsia"/>
          <w:sz w:val="32"/>
          <w:szCs w:val="32"/>
        </w:rPr>
        <w:t>3.强化资源建设，提升服务能力。</w:t>
      </w:r>
      <w:r w:rsidRPr="009111A4">
        <w:rPr>
          <w:rFonts w:ascii="仿宋" w:eastAsia="仿宋" w:hAnsi="仿宋" w:hint="eastAsia"/>
          <w:sz w:val="32"/>
          <w:szCs w:val="32"/>
        </w:rPr>
        <w:t>组织召开师生读者代表座谈会，了解读者需求；组织专业教师到书市现场采购图书，提高馆藏图书的科学性和针对性；更新和调整数据库，新增中国知网学术不端论文检测系统、图书专著检测系统、学术期刊论文投稿分析系统等3个数据库；组织调整库房布局，解决新书上架难问题。</w:t>
      </w:r>
    </w:p>
    <w:p w:rsidR="005A54B3" w:rsidRPr="009111A4" w:rsidRDefault="005A54B3" w:rsidP="009111A4">
      <w:pPr>
        <w:pStyle w:val="a4"/>
        <w:shd w:val="clear" w:color="auto" w:fill="FFFFFF"/>
        <w:spacing w:before="0" w:beforeAutospacing="0" w:after="0" w:afterAutospacing="0" w:line="560" w:lineRule="exact"/>
        <w:ind w:firstLineChars="200" w:firstLine="640"/>
        <w:textAlignment w:val="baseline"/>
        <w:rPr>
          <w:rFonts w:ascii="仿宋" w:eastAsia="仿宋" w:hAnsi="仿宋" w:cs="Tahoma"/>
          <w:color w:val="333333"/>
          <w:sz w:val="32"/>
          <w:szCs w:val="32"/>
        </w:rPr>
      </w:pPr>
      <w:r w:rsidRPr="009111A4">
        <w:rPr>
          <w:rFonts w:ascii="楷体" w:eastAsia="楷体" w:hAnsi="楷体" w:hint="eastAsia"/>
          <w:sz w:val="32"/>
          <w:szCs w:val="32"/>
        </w:rPr>
        <w:t>4.</w:t>
      </w:r>
      <w:r w:rsidRPr="009111A4">
        <w:rPr>
          <w:rStyle w:val="a5"/>
          <w:rFonts w:ascii="楷体" w:eastAsia="楷体" w:hAnsi="楷体" w:cs="Tahoma" w:hint="eastAsia"/>
          <w:b w:val="0"/>
          <w:color w:val="333333"/>
          <w:sz w:val="32"/>
          <w:szCs w:val="32"/>
          <w:bdr w:val="none" w:sz="0" w:space="0" w:color="auto" w:frame="1"/>
        </w:rPr>
        <w:t>文献服务线上线下齐并举。</w:t>
      </w:r>
      <w:r w:rsidRPr="009111A4">
        <w:rPr>
          <w:rFonts w:ascii="仿宋" w:eastAsia="仿宋" w:hAnsi="仿宋" w:cs="Tahoma" w:hint="eastAsia"/>
          <w:color w:val="333333"/>
          <w:sz w:val="32"/>
          <w:szCs w:val="32"/>
          <w:bdr w:val="none" w:sz="0" w:space="0" w:color="auto" w:frame="1"/>
        </w:rPr>
        <w:t>疫情期间，2020年1月31日起在江苏高校中较早地通过外网免费提供学术资源服务，免费查询的数据库有17个，比省教育厅要求通过外网免费提供学术资源服务提前2个星期；另一方面，积极开展文献速递服</w:t>
      </w:r>
      <w:r w:rsidRPr="009111A4">
        <w:rPr>
          <w:rFonts w:ascii="仿宋" w:eastAsia="仿宋" w:hAnsi="仿宋" w:cs="Tahoma" w:hint="eastAsia"/>
          <w:color w:val="333333"/>
          <w:sz w:val="32"/>
          <w:szCs w:val="32"/>
          <w:bdr w:val="none" w:sz="0" w:space="0" w:color="auto" w:frame="1"/>
        </w:rPr>
        <w:lastRenderedPageBreak/>
        <w:t>务和做好在线咨询平台，与盈科千信公司联合开通“盐城师范学院学科服务群”，免费为读者查询、传递文献信息。</w:t>
      </w:r>
    </w:p>
    <w:p w:rsidR="005A54B3" w:rsidRPr="009111A4" w:rsidRDefault="005A54B3" w:rsidP="009111A4">
      <w:pPr>
        <w:spacing w:line="560" w:lineRule="exact"/>
        <w:ind w:firstLineChars="200" w:firstLine="640"/>
        <w:rPr>
          <w:rFonts w:ascii="仿宋" w:eastAsia="仿宋" w:hAnsi="仿宋"/>
          <w:sz w:val="32"/>
          <w:szCs w:val="32"/>
        </w:rPr>
      </w:pPr>
      <w:r w:rsidRPr="009111A4">
        <w:rPr>
          <w:rFonts w:ascii="楷体" w:eastAsia="楷体" w:hAnsi="楷体" w:hint="eastAsia"/>
          <w:sz w:val="32"/>
          <w:szCs w:val="32"/>
        </w:rPr>
        <w:t>5.阅读推广，成绩菲然。</w:t>
      </w:r>
      <w:r w:rsidRPr="009111A4">
        <w:rPr>
          <w:rFonts w:ascii="仿宋" w:eastAsia="仿宋" w:hAnsi="仿宋" w:hint="eastAsia"/>
          <w:sz w:val="32"/>
          <w:szCs w:val="32"/>
        </w:rPr>
        <w:t>每年开展读书活动20多项，如</w:t>
      </w:r>
      <w:r w:rsidRPr="009111A4">
        <w:rPr>
          <w:rFonts w:ascii="仿宋" w:eastAsia="仿宋" w:hAnsi="仿宋"/>
          <w:color w:val="222222"/>
          <w:sz w:val="32"/>
          <w:szCs w:val="32"/>
        </w:rPr>
        <w:t>国学知识竞赛</w:t>
      </w:r>
      <w:r w:rsidRPr="009111A4">
        <w:rPr>
          <w:rFonts w:ascii="仿宋" w:eastAsia="仿宋" w:hAnsi="仿宋" w:hint="eastAsia"/>
          <w:color w:val="222222"/>
          <w:sz w:val="32"/>
          <w:szCs w:val="32"/>
        </w:rPr>
        <w:t>、</w:t>
      </w:r>
      <w:r w:rsidRPr="009111A4">
        <w:rPr>
          <w:rFonts w:ascii="仿宋" w:eastAsia="仿宋" w:hAnsi="仿宋"/>
          <w:color w:val="222222"/>
          <w:sz w:val="32"/>
          <w:szCs w:val="32"/>
        </w:rPr>
        <w:t>“书香</w:t>
      </w:r>
      <w:r w:rsidRPr="009111A4">
        <w:rPr>
          <w:rFonts w:asciiTheme="minorEastAsia" w:eastAsia="仿宋" w:hAnsiTheme="minorEastAsia"/>
          <w:color w:val="222222"/>
          <w:sz w:val="32"/>
          <w:szCs w:val="32"/>
        </w:rPr>
        <w:t>•</w:t>
      </w:r>
      <w:r w:rsidRPr="009111A4">
        <w:rPr>
          <w:rFonts w:ascii="仿宋" w:eastAsia="仿宋" w:hAnsi="仿宋"/>
          <w:color w:val="222222"/>
          <w:sz w:val="32"/>
          <w:szCs w:val="32"/>
        </w:rPr>
        <w:t>墨香</w:t>
      </w:r>
      <w:r w:rsidRPr="009111A4">
        <w:rPr>
          <w:rFonts w:asciiTheme="minorEastAsia" w:eastAsia="仿宋" w:hAnsiTheme="minorEastAsia"/>
          <w:color w:val="222222"/>
          <w:sz w:val="32"/>
          <w:szCs w:val="32"/>
        </w:rPr>
        <w:t>•</w:t>
      </w:r>
      <w:r w:rsidRPr="009111A4">
        <w:rPr>
          <w:rFonts w:ascii="仿宋" w:eastAsia="仿宋" w:hAnsi="仿宋"/>
          <w:color w:val="222222"/>
          <w:sz w:val="32"/>
          <w:szCs w:val="32"/>
        </w:rPr>
        <w:t>人生”师生书法联谊会活动</w:t>
      </w:r>
      <w:r w:rsidRPr="009111A4">
        <w:rPr>
          <w:rFonts w:ascii="仿宋" w:eastAsia="仿宋" w:hAnsi="仿宋" w:hint="eastAsia"/>
          <w:color w:val="222222"/>
          <w:sz w:val="32"/>
          <w:szCs w:val="32"/>
        </w:rPr>
        <w:t>等，组织了</w:t>
      </w:r>
      <w:r w:rsidRPr="009111A4">
        <w:rPr>
          <w:rFonts w:ascii="仿宋" w:eastAsia="仿宋" w:hAnsi="仿宋"/>
          <w:color w:val="222222"/>
          <w:sz w:val="32"/>
          <w:szCs w:val="32"/>
        </w:rPr>
        <w:t>“CNKI数字资源助力高校师生论文写作”专题讲座</w:t>
      </w:r>
      <w:r w:rsidRPr="009111A4">
        <w:rPr>
          <w:rFonts w:ascii="仿宋" w:eastAsia="仿宋" w:hAnsi="仿宋" w:hint="eastAsia"/>
          <w:color w:val="222222"/>
          <w:sz w:val="32"/>
          <w:szCs w:val="32"/>
        </w:rPr>
        <w:t>、</w:t>
      </w:r>
      <w:r w:rsidRPr="009111A4">
        <w:rPr>
          <w:rFonts w:ascii="仿宋" w:eastAsia="仿宋" w:hAnsi="仿宋"/>
          <w:color w:val="222222"/>
          <w:sz w:val="32"/>
          <w:szCs w:val="32"/>
        </w:rPr>
        <w:t>“古籍保护，你我同行——古籍修复技艺进校园”活动</w:t>
      </w:r>
      <w:r w:rsidRPr="009111A4">
        <w:rPr>
          <w:rFonts w:ascii="仿宋" w:eastAsia="仿宋" w:hAnsi="仿宋" w:hint="eastAsia"/>
          <w:color w:val="222222"/>
          <w:sz w:val="32"/>
          <w:szCs w:val="32"/>
        </w:rPr>
        <w:t>、</w:t>
      </w:r>
      <w:r w:rsidRPr="009111A4">
        <w:rPr>
          <w:rFonts w:ascii="仿宋" w:eastAsia="仿宋" w:hAnsi="仿宋"/>
          <w:color w:val="222222"/>
          <w:sz w:val="32"/>
          <w:szCs w:val="32"/>
        </w:rPr>
        <w:t>图书馆举办文明阅览承诺签名活动</w:t>
      </w:r>
      <w:r w:rsidRPr="009111A4">
        <w:rPr>
          <w:rFonts w:ascii="仿宋" w:eastAsia="仿宋" w:hAnsi="仿宋" w:hint="eastAsia"/>
          <w:color w:val="222222"/>
          <w:sz w:val="32"/>
          <w:szCs w:val="32"/>
        </w:rPr>
        <w:t>等大型活动10多项。</w:t>
      </w:r>
      <w:r w:rsidRPr="009111A4">
        <w:rPr>
          <w:rFonts w:ascii="仿宋" w:eastAsia="仿宋" w:hAnsi="仿宋" w:hint="eastAsia"/>
          <w:sz w:val="32"/>
          <w:szCs w:val="32"/>
        </w:rPr>
        <w:t>荣获首届江苏省“图书馆杯”大学生英语口说大赛最佳组织奖、省第二届“云舟杯”共读一本书活动优秀组织奖、省“高校图书馆阅读推广优秀案例”三等奖等荣誉称号。</w:t>
      </w:r>
    </w:p>
    <w:p w:rsidR="005D2162" w:rsidRPr="009111A4" w:rsidRDefault="005A54B3" w:rsidP="009111A4">
      <w:pPr>
        <w:spacing w:line="560" w:lineRule="exact"/>
        <w:ind w:firstLineChars="200" w:firstLine="640"/>
        <w:rPr>
          <w:rFonts w:ascii="仿宋" w:eastAsia="仿宋" w:hAnsi="仿宋"/>
          <w:sz w:val="32"/>
          <w:szCs w:val="32"/>
        </w:rPr>
      </w:pPr>
      <w:r w:rsidRPr="009111A4">
        <w:rPr>
          <w:rFonts w:ascii="楷体" w:eastAsia="楷体" w:hAnsi="楷体" w:hint="eastAsia"/>
          <w:sz w:val="32"/>
          <w:szCs w:val="32"/>
        </w:rPr>
        <w:t>6</w:t>
      </w:r>
      <w:r w:rsidR="005D2162" w:rsidRPr="009111A4">
        <w:rPr>
          <w:rFonts w:ascii="楷体" w:eastAsia="楷体" w:hAnsi="楷体" w:hint="eastAsia"/>
          <w:sz w:val="32"/>
          <w:szCs w:val="32"/>
        </w:rPr>
        <w:t>.</w:t>
      </w:r>
      <w:r w:rsidR="00CA74E1" w:rsidRPr="009111A4">
        <w:rPr>
          <w:rFonts w:ascii="楷体" w:eastAsia="楷体" w:hAnsi="楷体" w:hint="eastAsia"/>
          <w:sz w:val="32"/>
          <w:szCs w:val="32"/>
        </w:rPr>
        <w:t>改善图书馆环境，营造良好氛围。</w:t>
      </w:r>
      <w:r w:rsidR="005D2162" w:rsidRPr="009111A4">
        <w:rPr>
          <w:rFonts w:ascii="仿宋" w:eastAsia="仿宋" w:hAnsi="仿宋" w:hint="eastAsia"/>
          <w:sz w:val="32"/>
          <w:szCs w:val="32"/>
        </w:rPr>
        <w:t>新增书架300多列，解决60多万图书上架难的问题。</w:t>
      </w:r>
      <w:r w:rsidR="00CA74E1" w:rsidRPr="009111A4">
        <w:rPr>
          <w:rFonts w:ascii="仿宋" w:eastAsia="仿宋" w:hAnsi="仿宋" w:hint="eastAsia"/>
          <w:sz w:val="32"/>
          <w:szCs w:val="32"/>
        </w:rPr>
        <w:t>协助后勤管理处</w:t>
      </w:r>
      <w:r w:rsidR="00CA74E1" w:rsidRPr="009111A4">
        <w:rPr>
          <w:rFonts w:ascii="仿宋" w:eastAsia="仿宋" w:hAnsi="仿宋" w:cs="仿宋_GB2312" w:hint="eastAsia"/>
          <w:sz w:val="32"/>
          <w:szCs w:val="32"/>
        </w:rPr>
        <w:t>完成馆舍改造工程，如期完成</w:t>
      </w:r>
      <w:r w:rsidR="00CA74E1" w:rsidRPr="009111A4">
        <w:rPr>
          <w:rFonts w:ascii="仿宋" w:eastAsia="仿宋" w:hAnsi="仿宋" w:hint="eastAsia"/>
          <w:sz w:val="32"/>
          <w:szCs w:val="32"/>
        </w:rPr>
        <w:t>新老校区图书馆顶面防水工程，基本解决图书馆局部漏雨隐患；取得国资处的支持，在图书馆七楼自习室增装柜式空调；在新校区图书馆三楼大厅进行空间改造，设置阅览区和墙绘区，营造文化氛围</w:t>
      </w:r>
      <w:r w:rsidR="005D2162" w:rsidRPr="009111A4">
        <w:rPr>
          <w:rFonts w:ascii="仿宋" w:eastAsia="仿宋" w:hAnsi="仿宋" w:hint="eastAsia"/>
          <w:sz w:val="32"/>
          <w:szCs w:val="32"/>
        </w:rPr>
        <w:t xml:space="preserve">。 </w:t>
      </w:r>
    </w:p>
    <w:p w:rsidR="005D2162" w:rsidRPr="009111A4" w:rsidRDefault="005A54B3" w:rsidP="009111A4">
      <w:pPr>
        <w:spacing w:line="560" w:lineRule="exact"/>
        <w:ind w:firstLineChars="200" w:firstLine="640"/>
        <w:rPr>
          <w:rFonts w:ascii="仿宋" w:eastAsia="仿宋" w:hAnsi="仿宋"/>
          <w:sz w:val="32"/>
          <w:szCs w:val="32"/>
        </w:rPr>
      </w:pPr>
      <w:r w:rsidRPr="009111A4">
        <w:rPr>
          <w:rFonts w:ascii="楷体" w:eastAsia="楷体" w:hAnsi="楷体" w:hint="eastAsia"/>
          <w:sz w:val="32"/>
          <w:szCs w:val="32"/>
        </w:rPr>
        <w:t>7</w:t>
      </w:r>
      <w:r w:rsidR="005D2162" w:rsidRPr="009111A4">
        <w:rPr>
          <w:rFonts w:ascii="楷体" w:eastAsia="楷体" w:hAnsi="楷体" w:hint="eastAsia"/>
          <w:sz w:val="32"/>
          <w:szCs w:val="32"/>
        </w:rPr>
        <w:t>.</w:t>
      </w:r>
      <w:r w:rsidR="00CA74E1" w:rsidRPr="009111A4">
        <w:rPr>
          <w:rFonts w:ascii="楷体" w:eastAsia="楷体" w:hAnsi="楷体" w:hint="eastAsia"/>
          <w:sz w:val="32"/>
          <w:szCs w:val="32"/>
        </w:rPr>
        <w:t>档案工作彰显特色。</w:t>
      </w:r>
      <w:r w:rsidR="00CA74E1" w:rsidRPr="009111A4">
        <w:rPr>
          <w:rFonts w:ascii="仿宋" w:eastAsia="仿宋" w:hAnsi="仿宋" w:hint="eastAsia"/>
          <w:sz w:val="32"/>
          <w:szCs w:val="32"/>
        </w:rPr>
        <w:t>档案馆先后被省高校档案研究会、盐城市档案局表彰为“档案里的故事”征集活动优秀组织奖。组织调整学生档案工作管理网络，完成</w:t>
      </w:r>
      <w:r w:rsidR="005D2162" w:rsidRPr="009111A4">
        <w:rPr>
          <w:rFonts w:ascii="仿宋" w:eastAsia="仿宋" w:hAnsi="仿宋" w:hint="eastAsia"/>
          <w:sz w:val="32"/>
          <w:szCs w:val="32"/>
        </w:rPr>
        <w:t>2017－</w:t>
      </w:r>
      <w:r w:rsidR="00CA74E1" w:rsidRPr="009111A4">
        <w:rPr>
          <w:rFonts w:ascii="仿宋" w:eastAsia="仿宋" w:hAnsi="仿宋" w:hint="eastAsia"/>
          <w:sz w:val="32"/>
          <w:szCs w:val="32"/>
        </w:rPr>
        <w:t>2019届新生的建档工作，并顺利完成毕业生档案的转寄，协助完成</w:t>
      </w:r>
      <w:r w:rsidR="005D2162" w:rsidRPr="009111A4">
        <w:rPr>
          <w:rFonts w:ascii="仿宋" w:eastAsia="仿宋" w:hAnsi="仿宋" w:hint="eastAsia"/>
          <w:sz w:val="32"/>
          <w:szCs w:val="32"/>
        </w:rPr>
        <w:t>2000</w:t>
      </w:r>
      <w:r w:rsidR="00CA74E1" w:rsidRPr="009111A4">
        <w:rPr>
          <w:rFonts w:ascii="仿宋" w:eastAsia="仿宋" w:hAnsi="仿宋" w:hint="eastAsia"/>
          <w:sz w:val="32"/>
          <w:szCs w:val="32"/>
        </w:rPr>
        <w:t>多名考研、考公、考编学生档案核查的政审工作等。</w:t>
      </w:r>
    </w:p>
    <w:p w:rsidR="00CA74E1" w:rsidRPr="009111A4" w:rsidRDefault="005A54B3" w:rsidP="009111A4">
      <w:pPr>
        <w:spacing w:line="560" w:lineRule="exact"/>
        <w:ind w:firstLineChars="200" w:firstLine="640"/>
        <w:rPr>
          <w:rFonts w:ascii="仿宋" w:eastAsia="仿宋" w:hAnsi="仿宋"/>
          <w:color w:val="222222"/>
          <w:sz w:val="32"/>
          <w:szCs w:val="32"/>
        </w:rPr>
      </w:pPr>
      <w:r w:rsidRPr="009111A4">
        <w:rPr>
          <w:rFonts w:ascii="楷体" w:eastAsia="楷体" w:hAnsi="楷体" w:hint="eastAsia"/>
          <w:sz w:val="32"/>
          <w:szCs w:val="32"/>
        </w:rPr>
        <w:t>8</w:t>
      </w:r>
      <w:r w:rsidR="005D2162" w:rsidRPr="009111A4">
        <w:rPr>
          <w:rFonts w:ascii="楷体" w:eastAsia="楷体" w:hAnsi="楷体" w:hint="eastAsia"/>
          <w:sz w:val="32"/>
          <w:szCs w:val="32"/>
        </w:rPr>
        <w:t>.</w:t>
      </w:r>
      <w:r w:rsidR="00CA74E1" w:rsidRPr="009111A4">
        <w:rPr>
          <w:rFonts w:ascii="楷体" w:eastAsia="楷体" w:hAnsi="楷体" w:hint="eastAsia"/>
          <w:sz w:val="32"/>
          <w:szCs w:val="32"/>
        </w:rPr>
        <w:t>加强档案编研文化建设。</w:t>
      </w:r>
      <w:r w:rsidR="00CA74E1" w:rsidRPr="009111A4">
        <w:rPr>
          <w:rFonts w:ascii="仿宋" w:eastAsia="仿宋" w:hAnsi="仿宋" w:hint="eastAsia"/>
          <w:sz w:val="32"/>
          <w:szCs w:val="32"/>
        </w:rPr>
        <w:t>编撰了《盐城师范学院60周年图片集》《盐城师范学院大事记2008-2018年》《盐城师范学</w:t>
      </w:r>
      <w:r w:rsidR="00CA74E1" w:rsidRPr="009111A4">
        <w:rPr>
          <w:rFonts w:ascii="仿宋" w:eastAsia="仿宋" w:hAnsi="仿宋" w:hint="eastAsia"/>
          <w:sz w:val="32"/>
          <w:szCs w:val="32"/>
        </w:rPr>
        <w:lastRenderedPageBreak/>
        <w:t>院党委文件汇编》《盐城师范学院行政文件汇编》，正式出版《盐城师范学院年鉴》</w:t>
      </w:r>
    </w:p>
    <w:p w:rsidR="00964BDA" w:rsidRPr="009111A4" w:rsidRDefault="00964BDA" w:rsidP="0014112B">
      <w:pPr>
        <w:spacing w:line="560" w:lineRule="exact"/>
        <w:ind w:firstLineChars="200" w:firstLine="640"/>
        <w:rPr>
          <w:rFonts w:ascii="黑体" w:eastAsia="黑体" w:hAnsi="黑体"/>
          <w:sz w:val="32"/>
          <w:szCs w:val="32"/>
        </w:rPr>
      </w:pPr>
      <w:r w:rsidRPr="009111A4">
        <w:rPr>
          <w:rFonts w:ascii="黑体" w:eastAsia="黑体" w:hAnsi="黑体" w:hint="eastAsia"/>
          <w:sz w:val="32"/>
          <w:szCs w:val="32"/>
        </w:rPr>
        <w:t>五、廉</w:t>
      </w:r>
      <w:r w:rsidR="009111A4">
        <w:rPr>
          <w:rFonts w:ascii="黑体" w:eastAsia="黑体" w:hAnsi="黑体" w:hint="eastAsia"/>
          <w:sz w:val="32"/>
          <w:szCs w:val="32"/>
        </w:rPr>
        <w:t>的方面</w:t>
      </w:r>
    </w:p>
    <w:p w:rsidR="00CA74E1" w:rsidRPr="0014112B" w:rsidRDefault="00CA74E1" w:rsidP="0014112B">
      <w:pPr>
        <w:spacing w:line="560" w:lineRule="exact"/>
        <w:ind w:firstLineChars="200" w:firstLine="640"/>
        <w:rPr>
          <w:rFonts w:ascii="仿宋" w:eastAsia="仿宋" w:hAnsi="仿宋"/>
          <w:sz w:val="32"/>
          <w:szCs w:val="32"/>
        </w:rPr>
      </w:pPr>
      <w:r w:rsidRPr="0014112B">
        <w:rPr>
          <w:rFonts w:ascii="仿宋" w:eastAsia="仿宋" w:hAnsi="仿宋" w:hint="eastAsia"/>
          <w:sz w:val="32"/>
          <w:szCs w:val="32"/>
        </w:rPr>
        <w:t xml:space="preserve">身为党员领导干部，我始终以“权大不忘责任重、位高不移公仆心”的自觉，管好手中的权力，牢记使命，实实在在贴近群众，服务人民。一是加强学习，不断提高思想认识，增强自觉执行党风廉政规定的自觉性。认真学习有关廉政建设方面的规定政策。按照上级纪检部门的有关要求，经常性的学习党纪法规和廉政建设的有关规定，学习中纪委提出的关于领导干部廉洁自律的“六项规定”、“四大纪律八项要求”。不断增强自律意识，提高自身思想修养，与党中央和上级保持一致，以此端正工作作风、生活作风。二是正确对待权力，认真履行好职责。按照党风廉政建设落实情况，做到制度之内“不缺位”，制度之外“不越位”。切实履行好自己工作职责，能严格执行廉洁自律规定，一年来，没有违反廉政规定和制度的行为。本人对家人能严格要求，严以律己。从来没有利用职务为家庭谋私利，从事个人经商活动。在公务活动中由本人经手的事务，一律经主要领导审批同意，本人不自作主张。对分管范围内的党风廉政建设责任制能抓好落实，同志们能经常进行思想交流，互相鞭策，互相促进。 </w:t>
      </w:r>
    </w:p>
    <w:p w:rsidR="00CA74E1" w:rsidRDefault="00CA74E1" w:rsidP="0014112B">
      <w:pPr>
        <w:spacing w:line="560" w:lineRule="exact"/>
        <w:ind w:firstLineChars="200" w:firstLine="640"/>
        <w:rPr>
          <w:rFonts w:ascii="仿宋" w:eastAsia="仿宋" w:hAnsi="仿宋" w:cs="Times New Roman"/>
          <w:sz w:val="32"/>
          <w:szCs w:val="32"/>
        </w:rPr>
      </w:pPr>
      <w:r w:rsidRPr="0014112B">
        <w:rPr>
          <w:rFonts w:ascii="仿宋" w:eastAsia="仿宋" w:hAnsi="仿宋" w:cs="Times New Roman" w:hint="eastAsia"/>
          <w:sz w:val="32"/>
          <w:szCs w:val="32"/>
        </w:rPr>
        <w:t>在取得成绩的同时，我也清醒地认识到还存在一定的不足和差距。主要表现在：1.政治学习不够系统，需要进一步提高自己的理论水平，提高分析问题和解决问题的能力。2.驾驭全</w:t>
      </w:r>
      <w:r w:rsidRPr="0014112B">
        <w:rPr>
          <w:rFonts w:ascii="仿宋" w:eastAsia="仿宋" w:hAnsi="仿宋" w:cs="Times New Roman" w:hint="eastAsia"/>
          <w:sz w:val="32"/>
          <w:szCs w:val="32"/>
        </w:rPr>
        <w:lastRenderedPageBreak/>
        <w:t>局的能力需要进一步提高，图书馆和档案馆的管理水平需要全面提升。</w:t>
      </w:r>
    </w:p>
    <w:p w:rsidR="00B13F83" w:rsidRDefault="00B13F83" w:rsidP="00B13F83">
      <w:pPr>
        <w:spacing w:line="560" w:lineRule="exact"/>
        <w:ind w:firstLineChars="200" w:firstLine="640"/>
        <w:rPr>
          <w:rFonts w:ascii="仿宋" w:eastAsia="仿宋" w:hAnsi="仿宋" w:cs="Times New Roman"/>
          <w:sz w:val="32"/>
          <w:szCs w:val="32"/>
        </w:rPr>
      </w:pPr>
    </w:p>
    <w:p w:rsidR="00B13F83" w:rsidRPr="005D2162" w:rsidRDefault="00B13F83" w:rsidP="00B13F83">
      <w:pPr>
        <w:spacing w:line="560" w:lineRule="exact"/>
        <w:ind w:firstLineChars="200" w:firstLine="640"/>
        <w:rPr>
          <w:rFonts w:asciiTheme="minorEastAsia" w:hAnsiTheme="minorEastAsia" w:cs="Times New Roman"/>
          <w:szCs w:val="21"/>
        </w:rPr>
      </w:pPr>
      <w:r>
        <w:rPr>
          <w:rFonts w:ascii="仿宋" w:eastAsia="仿宋" w:hAnsi="仿宋" w:cs="Times New Roman" w:hint="eastAsia"/>
          <w:sz w:val="32"/>
          <w:szCs w:val="32"/>
        </w:rPr>
        <w:t xml:space="preserve">                           2020年7月5日</w:t>
      </w:r>
    </w:p>
    <w:sectPr w:rsidR="00B13F83" w:rsidRPr="005D2162" w:rsidSect="00920139">
      <w:footerReference w:type="default" r:id="rId8"/>
      <w:pgSz w:w="11906" w:h="16838"/>
      <w:pgMar w:top="1701" w:right="1701" w:bottom="1701" w:left="170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8B9" w:rsidRDefault="000C08B9" w:rsidP="00FC1F61">
      <w:r>
        <w:separator/>
      </w:r>
    </w:p>
  </w:endnote>
  <w:endnote w:type="continuationSeparator" w:id="0">
    <w:p w:rsidR="000C08B9" w:rsidRDefault="000C08B9" w:rsidP="00FC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154094"/>
      <w:docPartObj>
        <w:docPartGallery w:val="Page Numbers (Bottom of Page)"/>
        <w:docPartUnique/>
      </w:docPartObj>
    </w:sdtPr>
    <w:sdtEndPr/>
    <w:sdtContent>
      <w:p w:rsidR="00920139" w:rsidRDefault="000C08B9">
        <w:pPr>
          <w:pStyle w:val="a7"/>
          <w:jc w:val="center"/>
        </w:pPr>
        <w:r>
          <w:fldChar w:fldCharType="begin"/>
        </w:r>
        <w:r>
          <w:instrText xml:space="preserve"> PAGE   \* MERGEFORMAT </w:instrText>
        </w:r>
        <w:r>
          <w:fldChar w:fldCharType="separate"/>
        </w:r>
        <w:r w:rsidR="004B5D68" w:rsidRPr="004B5D68">
          <w:rPr>
            <w:noProof/>
            <w:lang w:val="zh-CN"/>
          </w:rPr>
          <w:t>1</w:t>
        </w:r>
        <w:r>
          <w:rPr>
            <w:noProof/>
            <w:lang w:val="zh-CN"/>
          </w:rPr>
          <w:fldChar w:fldCharType="end"/>
        </w:r>
      </w:p>
    </w:sdtContent>
  </w:sdt>
  <w:p w:rsidR="00920139" w:rsidRDefault="0092013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8B9" w:rsidRDefault="000C08B9" w:rsidP="00FC1F61">
      <w:r>
        <w:separator/>
      </w:r>
    </w:p>
  </w:footnote>
  <w:footnote w:type="continuationSeparator" w:id="0">
    <w:p w:rsidR="000C08B9" w:rsidRDefault="000C08B9" w:rsidP="00FC1F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8148A"/>
    <w:multiLevelType w:val="hybridMultilevel"/>
    <w:tmpl w:val="C92C4D90"/>
    <w:lvl w:ilvl="0" w:tplc="DB92008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2322"/>
    <w:rsid w:val="00005C49"/>
    <w:rsid w:val="0001594A"/>
    <w:rsid w:val="00021FD3"/>
    <w:rsid w:val="00025A96"/>
    <w:rsid w:val="00044976"/>
    <w:rsid w:val="00044ED3"/>
    <w:rsid w:val="00052A9E"/>
    <w:rsid w:val="00057C56"/>
    <w:rsid w:val="00080564"/>
    <w:rsid w:val="00087A37"/>
    <w:rsid w:val="00093C8A"/>
    <w:rsid w:val="000962D7"/>
    <w:rsid w:val="000A1905"/>
    <w:rsid w:val="000B734B"/>
    <w:rsid w:val="000C0493"/>
    <w:rsid w:val="000C08B9"/>
    <w:rsid w:val="000D1BE0"/>
    <w:rsid w:val="000D4017"/>
    <w:rsid w:val="000D401B"/>
    <w:rsid w:val="000D5B5D"/>
    <w:rsid w:val="000E6C28"/>
    <w:rsid w:val="000F00A3"/>
    <w:rsid w:val="000F28CC"/>
    <w:rsid w:val="000F7946"/>
    <w:rsid w:val="00103042"/>
    <w:rsid w:val="00106DB8"/>
    <w:rsid w:val="001211C1"/>
    <w:rsid w:val="00126968"/>
    <w:rsid w:val="00127592"/>
    <w:rsid w:val="00130C3F"/>
    <w:rsid w:val="0013239E"/>
    <w:rsid w:val="0014112B"/>
    <w:rsid w:val="00142203"/>
    <w:rsid w:val="0014540F"/>
    <w:rsid w:val="00147AAB"/>
    <w:rsid w:val="001560EA"/>
    <w:rsid w:val="00163805"/>
    <w:rsid w:val="00170DEB"/>
    <w:rsid w:val="00171AE7"/>
    <w:rsid w:val="00175B4D"/>
    <w:rsid w:val="00177507"/>
    <w:rsid w:val="00183442"/>
    <w:rsid w:val="0019013D"/>
    <w:rsid w:val="001A100C"/>
    <w:rsid w:val="001A6033"/>
    <w:rsid w:val="001B29BD"/>
    <w:rsid w:val="001B43D0"/>
    <w:rsid w:val="001B692B"/>
    <w:rsid w:val="001C1E4E"/>
    <w:rsid w:val="001C2E88"/>
    <w:rsid w:val="001C4E49"/>
    <w:rsid w:val="001C6242"/>
    <w:rsid w:val="001D7637"/>
    <w:rsid w:val="001E07AB"/>
    <w:rsid w:val="001E543B"/>
    <w:rsid w:val="00204168"/>
    <w:rsid w:val="00206F6B"/>
    <w:rsid w:val="002121C9"/>
    <w:rsid w:val="00216222"/>
    <w:rsid w:val="00220F51"/>
    <w:rsid w:val="00221A49"/>
    <w:rsid w:val="00223E43"/>
    <w:rsid w:val="00224EC8"/>
    <w:rsid w:val="00235F8A"/>
    <w:rsid w:val="00247CF2"/>
    <w:rsid w:val="00251A44"/>
    <w:rsid w:val="00254631"/>
    <w:rsid w:val="00262C69"/>
    <w:rsid w:val="002773AF"/>
    <w:rsid w:val="00281D5D"/>
    <w:rsid w:val="00282B2E"/>
    <w:rsid w:val="00283092"/>
    <w:rsid w:val="00283147"/>
    <w:rsid w:val="0028438F"/>
    <w:rsid w:val="002937A1"/>
    <w:rsid w:val="002A4946"/>
    <w:rsid w:val="002A5EED"/>
    <w:rsid w:val="002C3D1D"/>
    <w:rsid w:val="002D19DB"/>
    <w:rsid w:val="002D35C8"/>
    <w:rsid w:val="002D54AA"/>
    <w:rsid w:val="002E2355"/>
    <w:rsid w:val="002E3116"/>
    <w:rsid w:val="002E6102"/>
    <w:rsid w:val="002F604E"/>
    <w:rsid w:val="00301CF8"/>
    <w:rsid w:val="00304C29"/>
    <w:rsid w:val="003070F2"/>
    <w:rsid w:val="00314E2C"/>
    <w:rsid w:val="003336C0"/>
    <w:rsid w:val="00347C03"/>
    <w:rsid w:val="00352085"/>
    <w:rsid w:val="00352927"/>
    <w:rsid w:val="00352E79"/>
    <w:rsid w:val="003542A5"/>
    <w:rsid w:val="003563CD"/>
    <w:rsid w:val="0035702E"/>
    <w:rsid w:val="0036629A"/>
    <w:rsid w:val="00366C4F"/>
    <w:rsid w:val="00370B39"/>
    <w:rsid w:val="00375D3D"/>
    <w:rsid w:val="00383225"/>
    <w:rsid w:val="00385DAD"/>
    <w:rsid w:val="003920F4"/>
    <w:rsid w:val="003A6C5C"/>
    <w:rsid w:val="003B058F"/>
    <w:rsid w:val="003B0BA7"/>
    <w:rsid w:val="003B3050"/>
    <w:rsid w:val="003B5BA7"/>
    <w:rsid w:val="003B6836"/>
    <w:rsid w:val="003E761B"/>
    <w:rsid w:val="003F2957"/>
    <w:rsid w:val="003F43A2"/>
    <w:rsid w:val="003F7A27"/>
    <w:rsid w:val="00406C51"/>
    <w:rsid w:val="00407862"/>
    <w:rsid w:val="00425D89"/>
    <w:rsid w:val="00427367"/>
    <w:rsid w:val="00433BE9"/>
    <w:rsid w:val="0044052C"/>
    <w:rsid w:val="00441C74"/>
    <w:rsid w:val="00460D09"/>
    <w:rsid w:val="00464C6B"/>
    <w:rsid w:val="00464FC7"/>
    <w:rsid w:val="004764E1"/>
    <w:rsid w:val="00484185"/>
    <w:rsid w:val="00485E6C"/>
    <w:rsid w:val="004945CD"/>
    <w:rsid w:val="004A5C4B"/>
    <w:rsid w:val="004B5D68"/>
    <w:rsid w:val="004C0D67"/>
    <w:rsid w:val="004C265D"/>
    <w:rsid w:val="004D2322"/>
    <w:rsid w:val="004E1B39"/>
    <w:rsid w:val="004E6CD4"/>
    <w:rsid w:val="004F7A85"/>
    <w:rsid w:val="00501EB2"/>
    <w:rsid w:val="005028DD"/>
    <w:rsid w:val="00503DCC"/>
    <w:rsid w:val="0051453E"/>
    <w:rsid w:val="005235A4"/>
    <w:rsid w:val="00523D4B"/>
    <w:rsid w:val="00530575"/>
    <w:rsid w:val="0054210A"/>
    <w:rsid w:val="005423C4"/>
    <w:rsid w:val="00544BB4"/>
    <w:rsid w:val="00547AEA"/>
    <w:rsid w:val="0055509F"/>
    <w:rsid w:val="005579A7"/>
    <w:rsid w:val="005666FF"/>
    <w:rsid w:val="00572B41"/>
    <w:rsid w:val="00574DC1"/>
    <w:rsid w:val="00583802"/>
    <w:rsid w:val="00584434"/>
    <w:rsid w:val="00593769"/>
    <w:rsid w:val="00593D5F"/>
    <w:rsid w:val="005A16CB"/>
    <w:rsid w:val="005A1840"/>
    <w:rsid w:val="005A54B3"/>
    <w:rsid w:val="005A5DCC"/>
    <w:rsid w:val="005C6126"/>
    <w:rsid w:val="005D2162"/>
    <w:rsid w:val="005D357A"/>
    <w:rsid w:val="005D36F3"/>
    <w:rsid w:val="005E2020"/>
    <w:rsid w:val="005E4710"/>
    <w:rsid w:val="005E56E7"/>
    <w:rsid w:val="005E7531"/>
    <w:rsid w:val="005F14EB"/>
    <w:rsid w:val="005F1E31"/>
    <w:rsid w:val="005F52E5"/>
    <w:rsid w:val="005F721C"/>
    <w:rsid w:val="005F7CA5"/>
    <w:rsid w:val="00600DBE"/>
    <w:rsid w:val="00640C54"/>
    <w:rsid w:val="00645745"/>
    <w:rsid w:val="006474C7"/>
    <w:rsid w:val="00654036"/>
    <w:rsid w:val="006562DB"/>
    <w:rsid w:val="00656DAA"/>
    <w:rsid w:val="00667656"/>
    <w:rsid w:val="0067086D"/>
    <w:rsid w:val="006940D5"/>
    <w:rsid w:val="00695ABC"/>
    <w:rsid w:val="00697957"/>
    <w:rsid w:val="006A3780"/>
    <w:rsid w:val="006B2B2F"/>
    <w:rsid w:val="006B4645"/>
    <w:rsid w:val="006B4905"/>
    <w:rsid w:val="006B54E8"/>
    <w:rsid w:val="006C1C70"/>
    <w:rsid w:val="006D31C5"/>
    <w:rsid w:val="006E2928"/>
    <w:rsid w:val="006F7986"/>
    <w:rsid w:val="00704633"/>
    <w:rsid w:val="00707344"/>
    <w:rsid w:val="00714283"/>
    <w:rsid w:val="00714C26"/>
    <w:rsid w:val="00716A07"/>
    <w:rsid w:val="00725C80"/>
    <w:rsid w:val="00730572"/>
    <w:rsid w:val="007356EA"/>
    <w:rsid w:val="00735837"/>
    <w:rsid w:val="00736A85"/>
    <w:rsid w:val="0074244E"/>
    <w:rsid w:val="0074357C"/>
    <w:rsid w:val="00746001"/>
    <w:rsid w:val="00747C8E"/>
    <w:rsid w:val="00750DF0"/>
    <w:rsid w:val="007625A1"/>
    <w:rsid w:val="007634E2"/>
    <w:rsid w:val="00765327"/>
    <w:rsid w:val="00775FF5"/>
    <w:rsid w:val="00777E20"/>
    <w:rsid w:val="0078278F"/>
    <w:rsid w:val="00786DDE"/>
    <w:rsid w:val="00794FB8"/>
    <w:rsid w:val="007A47F5"/>
    <w:rsid w:val="007A759C"/>
    <w:rsid w:val="007A7BE6"/>
    <w:rsid w:val="007C1C7B"/>
    <w:rsid w:val="007D1041"/>
    <w:rsid w:val="007D3104"/>
    <w:rsid w:val="007D360B"/>
    <w:rsid w:val="007D445B"/>
    <w:rsid w:val="007E35BA"/>
    <w:rsid w:val="007E6520"/>
    <w:rsid w:val="00813C9D"/>
    <w:rsid w:val="008168EE"/>
    <w:rsid w:val="008322DD"/>
    <w:rsid w:val="00832589"/>
    <w:rsid w:val="00835592"/>
    <w:rsid w:val="00837EF8"/>
    <w:rsid w:val="00837FFE"/>
    <w:rsid w:val="00846D8D"/>
    <w:rsid w:val="008524EA"/>
    <w:rsid w:val="008602D3"/>
    <w:rsid w:val="00862902"/>
    <w:rsid w:val="00865304"/>
    <w:rsid w:val="00866634"/>
    <w:rsid w:val="008804FE"/>
    <w:rsid w:val="00890CCF"/>
    <w:rsid w:val="0089190A"/>
    <w:rsid w:val="008A030B"/>
    <w:rsid w:val="008A08E8"/>
    <w:rsid w:val="008A2D1C"/>
    <w:rsid w:val="008A4543"/>
    <w:rsid w:val="008A6597"/>
    <w:rsid w:val="008B494E"/>
    <w:rsid w:val="008C07FA"/>
    <w:rsid w:val="008C0E79"/>
    <w:rsid w:val="008D01E7"/>
    <w:rsid w:val="008D7E1A"/>
    <w:rsid w:val="008E0A85"/>
    <w:rsid w:val="008F220F"/>
    <w:rsid w:val="008F22B2"/>
    <w:rsid w:val="008F381D"/>
    <w:rsid w:val="008F427A"/>
    <w:rsid w:val="008F7833"/>
    <w:rsid w:val="0090164D"/>
    <w:rsid w:val="00902AAA"/>
    <w:rsid w:val="009030EA"/>
    <w:rsid w:val="00903922"/>
    <w:rsid w:val="009044C3"/>
    <w:rsid w:val="009111A4"/>
    <w:rsid w:val="00911BAA"/>
    <w:rsid w:val="00914E15"/>
    <w:rsid w:val="00920139"/>
    <w:rsid w:val="00920D53"/>
    <w:rsid w:val="00932881"/>
    <w:rsid w:val="00940E80"/>
    <w:rsid w:val="00941A12"/>
    <w:rsid w:val="00946587"/>
    <w:rsid w:val="00946FFD"/>
    <w:rsid w:val="00960D02"/>
    <w:rsid w:val="00964BDA"/>
    <w:rsid w:val="00967B10"/>
    <w:rsid w:val="009730A8"/>
    <w:rsid w:val="00973335"/>
    <w:rsid w:val="009740B9"/>
    <w:rsid w:val="00977A0A"/>
    <w:rsid w:val="0099126E"/>
    <w:rsid w:val="009A5E65"/>
    <w:rsid w:val="009A66B8"/>
    <w:rsid w:val="009A69A5"/>
    <w:rsid w:val="009A7719"/>
    <w:rsid w:val="009B2286"/>
    <w:rsid w:val="009B6195"/>
    <w:rsid w:val="009D51C7"/>
    <w:rsid w:val="009E023D"/>
    <w:rsid w:val="009E4BBD"/>
    <w:rsid w:val="009E7423"/>
    <w:rsid w:val="009F6177"/>
    <w:rsid w:val="009F67C2"/>
    <w:rsid w:val="00A00D0C"/>
    <w:rsid w:val="00A0178C"/>
    <w:rsid w:val="00A024BB"/>
    <w:rsid w:val="00A1105F"/>
    <w:rsid w:val="00A14AA7"/>
    <w:rsid w:val="00A24DDE"/>
    <w:rsid w:val="00A25393"/>
    <w:rsid w:val="00A30872"/>
    <w:rsid w:val="00A34887"/>
    <w:rsid w:val="00A43730"/>
    <w:rsid w:val="00A47EBB"/>
    <w:rsid w:val="00A602D8"/>
    <w:rsid w:val="00A61889"/>
    <w:rsid w:val="00A63846"/>
    <w:rsid w:val="00A83F77"/>
    <w:rsid w:val="00A85106"/>
    <w:rsid w:val="00A85C0D"/>
    <w:rsid w:val="00A95647"/>
    <w:rsid w:val="00AA7312"/>
    <w:rsid w:val="00AB57F6"/>
    <w:rsid w:val="00AC6B42"/>
    <w:rsid w:val="00AD455D"/>
    <w:rsid w:val="00AE1725"/>
    <w:rsid w:val="00AE5475"/>
    <w:rsid w:val="00AF70A8"/>
    <w:rsid w:val="00B01260"/>
    <w:rsid w:val="00B06DC5"/>
    <w:rsid w:val="00B07AB8"/>
    <w:rsid w:val="00B13F83"/>
    <w:rsid w:val="00B2558A"/>
    <w:rsid w:val="00B26021"/>
    <w:rsid w:val="00B26DF8"/>
    <w:rsid w:val="00B31D92"/>
    <w:rsid w:val="00B33B79"/>
    <w:rsid w:val="00B40377"/>
    <w:rsid w:val="00B609F2"/>
    <w:rsid w:val="00B616C9"/>
    <w:rsid w:val="00B65D02"/>
    <w:rsid w:val="00B67F20"/>
    <w:rsid w:val="00B96464"/>
    <w:rsid w:val="00B97E2F"/>
    <w:rsid w:val="00BA0AEB"/>
    <w:rsid w:val="00BA6726"/>
    <w:rsid w:val="00BB0E91"/>
    <w:rsid w:val="00BB153F"/>
    <w:rsid w:val="00BC07C0"/>
    <w:rsid w:val="00BC6E4B"/>
    <w:rsid w:val="00BD4413"/>
    <w:rsid w:val="00BD5285"/>
    <w:rsid w:val="00BD59BA"/>
    <w:rsid w:val="00BD6877"/>
    <w:rsid w:val="00BE1AFB"/>
    <w:rsid w:val="00BF3780"/>
    <w:rsid w:val="00BF5E32"/>
    <w:rsid w:val="00C100AD"/>
    <w:rsid w:val="00C17BA6"/>
    <w:rsid w:val="00C24FF1"/>
    <w:rsid w:val="00C313FB"/>
    <w:rsid w:val="00C37833"/>
    <w:rsid w:val="00C47F19"/>
    <w:rsid w:val="00C50C22"/>
    <w:rsid w:val="00C51196"/>
    <w:rsid w:val="00C51D1B"/>
    <w:rsid w:val="00C6013C"/>
    <w:rsid w:val="00C606F3"/>
    <w:rsid w:val="00C6518C"/>
    <w:rsid w:val="00C70F4C"/>
    <w:rsid w:val="00C71631"/>
    <w:rsid w:val="00C74ABC"/>
    <w:rsid w:val="00C74E18"/>
    <w:rsid w:val="00C76E03"/>
    <w:rsid w:val="00C80153"/>
    <w:rsid w:val="00C80FF2"/>
    <w:rsid w:val="00C845FB"/>
    <w:rsid w:val="00C86D83"/>
    <w:rsid w:val="00C91E57"/>
    <w:rsid w:val="00C9493D"/>
    <w:rsid w:val="00C9522E"/>
    <w:rsid w:val="00C95592"/>
    <w:rsid w:val="00CA6A4C"/>
    <w:rsid w:val="00CA74E1"/>
    <w:rsid w:val="00CB2880"/>
    <w:rsid w:val="00CB3871"/>
    <w:rsid w:val="00CC34CE"/>
    <w:rsid w:val="00CD2C86"/>
    <w:rsid w:val="00CD3817"/>
    <w:rsid w:val="00CD38C2"/>
    <w:rsid w:val="00CD4086"/>
    <w:rsid w:val="00CE1D15"/>
    <w:rsid w:val="00CE5CF2"/>
    <w:rsid w:val="00CF7798"/>
    <w:rsid w:val="00D051EF"/>
    <w:rsid w:val="00D068C7"/>
    <w:rsid w:val="00D1188C"/>
    <w:rsid w:val="00D14781"/>
    <w:rsid w:val="00D14DC5"/>
    <w:rsid w:val="00D17017"/>
    <w:rsid w:val="00D2097C"/>
    <w:rsid w:val="00D22E3F"/>
    <w:rsid w:val="00D55F38"/>
    <w:rsid w:val="00D74094"/>
    <w:rsid w:val="00D90F30"/>
    <w:rsid w:val="00D94DB1"/>
    <w:rsid w:val="00DB3E64"/>
    <w:rsid w:val="00DB6143"/>
    <w:rsid w:val="00DB7B4B"/>
    <w:rsid w:val="00DC2E92"/>
    <w:rsid w:val="00DD0A27"/>
    <w:rsid w:val="00DE088F"/>
    <w:rsid w:val="00DE22C8"/>
    <w:rsid w:val="00DE51E3"/>
    <w:rsid w:val="00DF18FA"/>
    <w:rsid w:val="00DF1E8B"/>
    <w:rsid w:val="00DF2E5B"/>
    <w:rsid w:val="00E1172D"/>
    <w:rsid w:val="00E1428C"/>
    <w:rsid w:val="00E16CB8"/>
    <w:rsid w:val="00E2692C"/>
    <w:rsid w:val="00E30731"/>
    <w:rsid w:val="00E30BE2"/>
    <w:rsid w:val="00E42FB9"/>
    <w:rsid w:val="00E55704"/>
    <w:rsid w:val="00E6671F"/>
    <w:rsid w:val="00E679DA"/>
    <w:rsid w:val="00E76B47"/>
    <w:rsid w:val="00E80266"/>
    <w:rsid w:val="00E80C0B"/>
    <w:rsid w:val="00E8661B"/>
    <w:rsid w:val="00E919BE"/>
    <w:rsid w:val="00E955D1"/>
    <w:rsid w:val="00E9712B"/>
    <w:rsid w:val="00EC0A6D"/>
    <w:rsid w:val="00EC206B"/>
    <w:rsid w:val="00ED1F8D"/>
    <w:rsid w:val="00ED7D40"/>
    <w:rsid w:val="00EE4855"/>
    <w:rsid w:val="00EE4A1C"/>
    <w:rsid w:val="00EE631F"/>
    <w:rsid w:val="00EF175F"/>
    <w:rsid w:val="00EF2BC1"/>
    <w:rsid w:val="00F03FAD"/>
    <w:rsid w:val="00F05C16"/>
    <w:rsid w:val="00F14968"/>
    <w:rsid w:val="00F20460"/>
    <w:rsid w:val="00F2213D"/>
    <w:rsid w:val="00F229D3"/>
    <w:rsid w:val="00F23D80"/>
    <w:rsid w:val="00F31CF7"/>
    <w:rsid w:val="00F32B14"/>
    <w:rsid w:val="00F36C01"/>
    <w:rsid w:val="00F45502"/>
    <w:rsid w:val="00F524CD"/>
    <w:rsid w:val="00F5455F"/>
    <w:rsid w:val="00F56DEB"/>
    <w:rsid w:val="00F654CA"/>
    <w:rsid w:val="00F76610"/>
    <w:rsid w:val="00F8088D"/>
    <w:rsid w:val="00F838E2"/>
    <w:rsid w:val="00F85018"/>
    <w:rsid w:val="00F90E97"/>
    <w:rsid w:val="00F931BE"/>
    <w:rsid w:val="00F94F2A"/>
    <w:rsid w:val="00FA20F9"/>
    <w:rsid w:val="00FA381D"/>
    <w:rsid w:val="00FA4D4C"/>
    <w:rsid w:val="00FB4041"/>
    <w:rsid w:val="00FB4839"/>
    <w:rsid w:val="00FB500E"/>
    <w:rsid w:val="00FB77AB"/>
    <w:rsid w:val="00FB787B"/>
    <w:rsid w:val="00FC12C4"/>
    <w:rsid w:val="00FC1F61"/>
    <w:rsid w:val="00FC6DA9"/>
    <w:rsid w:val="00FC7526"/>
    <w:rsid w:val="00FD2572"/>
    <w:rsid w:val="00FD69BF"/>
    <w:rsid w:val="00FE2EA8"/>
    <w:rsid w:val="00FE37EA"/>
    <w:rsid w:val="00FF5393"/>
    <w:rsid w:val="00FF6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49C45C-A336-4CBA-8DCE-88D7F02C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C29"/>
    <w:pPr>
      <w:widowControl w:val="0"/>
      <w:jc w:val="both"/>
    </w:pPr>
  </w:style>
  <w:style w:type="paragraph" w:styleId="2">
    <w:name w:val="heading 2"/>
    <w:basedOn w:val="a"/>
    <w:link w:val="2Char"/>
    <w:uiPriority w:val="9"/>
    <w:qFormat/>
    <w:rsid w:val="0012759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4BDA"/>
    <w:pPr>
      <w:ind w:firstLineChars="200" w:firstLine="420"/>
    </w:pPr>
  </w:style>
  <w:style w:type="paragraph" w:styleId="a4">
    <w:name w:val="Normal (Web)"/>
    <w:basedOn w:val="a"/>
    <w:uiPriority w:val="99"/>
    <w:semiHidden/>
    <w:unhideWhenUsed/>
    <w:rsid w:val="00127592"/>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127592"/>
    <w:rPr>
      <w:b/>
      <w:bCs/>
    </w:rPr>
  </w:style>
  <w:style w:type="character" w:customStyle="1" w:styleId="2Char">
    <w:name w:val="标题 2 Char"/>
    <w:basedOn w:val="a0"/>
    <w:link w:val="2"/>
    <w:uiPriority w:val="9"/>
    <w:rsid w:val="00127592"/>
    <w:rPr>
      <w:rFonts w:ascii="宋体" w:eastAsia="宋体" w:hAnsi="宋体" w:cs="宋体"/>
      <w:b/>
      <w:bCs/>
      <w:kern w:val="0"/>
      <w:sz w:val="36"/>
      <w:szCs w:val="36"/>
    </w:rPr>
  </w:style>
  <w:style w:type="paragraph" w:styleId="a6">
    <w:name w:val="header"/>
    <w:basedOn w:val="a"/>
    <w:link w:val="Char"/>
    <w:uiPriority w:val="99"/>
    <w:semiHidden/>
    <w:unhideWhenUsed/>
    <w:rsid w:val="00FC1F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FC1F61"/>
    <w:rPr>
      <w:sz w:val="18"/>
      <w:szCs w:val="18"/>
    </w:rPr>
  </w:style>
  <w:style w:type="paragraph" w:styleId="a7">
    <w:name w:val="footer"/>
    <w:basedOn w:val="a"/>
    <w:link w:val="Char0"/>
    <w:uiPriority w:val="99"/>
    <w:unhideWhenUsed/>
    <w:rsid w:val="00FC1F61"/>
    <w:pPr>
      <w:tabs>
        <w:tab w:val="center" w:pos="4153"/>
        <w:tab w:val="right" w:pos="8306"/>
      </w:tabs>
      <w:snapToGrid w:val="0"/>
      <w:jc w:val="left"/>
    </w:pPr>
    <w:rPr>
      <w:sz w:val="18"/>
      <w:szCs w:val="18"/>
    </w:rPr>
  </w:style>
  <w:style w:type="character" w:customStyle="1" w:styleId="Char0">
    <w:name w:val="页脚 Char"/>
    <w:basedOn w:val="a0"/>
    <w:link w:val="a7"/>
    <w:uiPriority w:val="99"/>
    <w:rsid w:val="00FC1F61"/>
    <w:rPr>
      <w:sz w:val="18"/>
      <w:szCs w:val="18"/>
    </w:rPr>
  </w:style>
  <w:style w:type="paragraph" w:styleId="a8">
    <w:name w:val="Balloon Text"/>
    <w:basedOn w:val="a"/>
    <w:link w:val="Char1"/>
    <w:uiPriority w:val="99"/>
    <w:semiHidden/>
    <w:unhideWhenUsed/>
    <w:rsid w:val="00282B2E"/>
    <w:rPr>
      <w:sz w:val="18"/>
      <w:szCs w:val="18"/>
    </w:rPr>
  </w:style>
  <w:style w:type="character" w:customStyle="1" w:styleId="Char1">
    <w:name w:val="批注框文本 Char"/>
    <w:basedOn w:val="a0"/>
    <w:link w:val="a8"/>
    <w:uiPriority w:val="99"/>
    <w:semiHidden/>
    <w:rsid w:val="00282B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972071">
      <w:bodyDiv w:val="1"/>
      <w:marLeft w:val="0"/>
      <w:marRight w:val="0"/>
      <w:marTop w:val="0"/>
      <w:marBottom w:val="0"/>
      <w:divBdr>
        <w:top w:val="none" w:sz="0" w:space="0" w:color="auto"/>
        <w:left w:val="none" w:sz="0" w:space="0" w:color="auto"/>
        <w:bottom w:val="none" w:sz="0" w:space="0" w:color="auto"/>
        <w:right w:val="none" w:sz="0" w:space="0" w:color="auto"/>
      </w:divBdr>
    </w:div>
    <w:div w:id="333845248">
      <w:bodyDiv w:val="1"/>
      <w:marLeft w:val="0"/>
      <w:marRight w:val="0"/>
      <w:marTop w:val="0"/>
      <w:marBottom w:val="0"/>
      <w:divBdr>
        <w:top w:val="none" w:sz="0" w:space="0" w:color="auto"/>
        <w:left w:val="none" w:sz="0" w:space="0" w:color="auto"/>
        <w:bottom w:val="none" w:sz="0" w:space="0" w:color="auto"/>
        <w:right w:val="none" w:sz="0" w:space="0" w:color="auto"/>
      </w:divBdr>
    </w:div>
    <w:div w:id="362096948">
      <w:bodyDiv w:val="1"/>
      <w:marLeft w:val="0"/>
      <w:marRight w:val="0"/>
      <w:marTop w:val="0"/>
      <w:marBottom w:val="0"/>
      <w:divBdr>
        <w:top w:val="none" w:sz="0" w:space="0" w:color="auto"/>
        <w:left w:val="none" w:sz="0" w:space="0" w:color="auto"/>
        <w:bottom w:val="none" w:sz="0" w:space="0" w:color="auto"/>
        <w:right w:val="none" w:sz="0" w:space="0" w:color="auto"/>
      </w:divBdr>
    </w:div>
    <w:div w:id="466312815">
      <w:bodyDiv w:val="1"/>
      <w:marLeft w:val="0"/>
      <w:marRight w:val="0"/>
      <w:marTop w:val="0"/>
      <w:marBottom w:val="0"/>
      <w:divBdr>
        <w:top w:val="none" w:sz="0" w:space="0" w:color="auto"/>
        <w:left w:val="none" w:sz="0" w:space="0" w:color="auto"/>
        <w:bottom w:val="none" w:sz="0" w:space="0" w:color="auto"/>
        <w:right w:val="none" w:sz="0" w:space="0" w:color="auto"/>
      </w:divBdr>
    </w:div>
    <w:div w:id="845096331">
      <w:bodyDiv w:val="1"/>
      <w:marLeft w:val="0"/>
      <w:marRight w:val="0"/>
      <w:marTop w:val="0"/>
      <w:marBottom w:val="0"/>
      <w:divBdr>
        <w:top w:val="none" w:sz="0" w:space="0" w:color="auto"/>
        <w:left w:val="none" w:sz="0" w:space="0" w:color="auto"/>
        <w:bottom w:val="none" w:sz="0" w:space="0" w:color="auto"/>
        <w:right w:val="none" w:sz="0" w:space="0" w:color="auto"/>
      </w:divBdr>
    </w:div>
    <w:div w:id="847330345">
      <w:bodyDiv w:val="1"/>
      <w:marLeft w:val="0"/>
      <w:marRight w:val="0"/>
      <w:marTop w:val="0"/>
      <w:marBottom w:val="0"/>
      <w:divBdr>
        <w:top w:val="none" w:sz="0" w:space="0" w:color="auto"/>
        <w:left w:val="none" w:sz="0" w:space="0" w:color="auto"/>
        <w:bottom w:val="none" w:sz="0" w:space="0" w:color="auto"/>
        <w:right w:val="none" w:sz="0" w:space="0" w:color="auto"/>
      </w:divBdr>
    </w:div>
    <w:div w:id="911890546">
      <w:bodyDiv w:val="1"/>
      <w:marLeft w:val="0"/>
      <w:marRight w:val="0"/>
      <w:marTop w:val="0"/>
      <w:marBottom w:val="0"/>
      <w:divBdr>
        <w:top w:val="none" w:sz="0" w:space="0" w:color="auto"/>
        <w:left w:val="none" w:sz="0" w:space="0" w:color="auto"/>
        <w:bottom w:val="none" w:sz="0" w:space="0" w:color="auto"/>
        <w:right w:val="none" w:sz="0" w:space="0" w:color="auto"/>
      </w:divBdr>
    </w:div>
    <w:div w:id="952905877">
      <w:bodyDiv w:val="1"/>
      <w:marLeft w:val="0"/>
      <w:marRight w:val="0"/>
      <w:marTop w:val="0"/>
      <w:marBottom w:val="0"/>
      <w:divBdr>
        <w:top w:val="none" w:sz="0" w:space="0" w:color="auto"/>
        <w:left w:val="none" w:sz="0" w:space="0" w:color="auto"/>
        <w:bottom w:val="none" w:sz="0" w:space="0" w:color="auto"/>
        <w:right w:val="none" w:sz="0" w:space="0" w:color="auto"/>
      </w:divBdr>
    </w:div>
    <w:div w:id="1106542520">
      <w:bodyDiv w:val="1"/>
      <w:marLeft w:val="0"/>
      <w:marRight w:val="0"/>
      <w:marTop w:val="0"/>
      <w:marBottom w:val="0"/>
      <w:divBdr>
        <w:top w:val="none" w:sz="0" w:space="0" w:color="auto"/>
        <w:left w:val="none" w:sz="0" w:space="0" w:color="auto"/>
        <w:bottom w:val="none" w:sz="0" w:space="0" w:color="auto"/>
        <w:right w:val="none" w:sz="0" w:space="0" w:color="auto"/>
      </w:divBdr>
    </w:div>
    <w:div w:id="1121194668">
      <w:bodyDiv w:val="1"/>
      <w:marLeft w:val="0"/>
      <w:marRight w:val="0"/>
      <w:marTop w:val="0"/>
      <w:marBottom w:val="0"/>
      <w:divBdr>
        <w:top w:val="none" w:sz="0" w:space="0" w:color="auto"/>
        <w:left w:val="none" w:sz="0" w:space="0" w:color="auto"/>
        <w:bottom w:val="none" w:sz="0" w:space="0" w:color="auto"/>
        <w:right w:val="none" w:sz="0" w:space="0" w:color="auto"/>
      </w:divBdr>
    </w:div>
    <w:div w:id="1137138706">
      <w:bodyDiv w:val="1"/>
      <w:marLeft w:val="0"/>
      <w:marRight w:val="0"/>
      <w:marTop w:val="0"/>
      <w:marBottom w:val="0"/>
      <w:divBdr>
        <w:top w:val="none" w:sz="0" w:space="0" w:color="auto"/>
        <w:left w:val="none" w:sz="0" w:space="0" w:color="auto"/>
        <w:bottom w:val="none" w:sz="0" w:space="0" w:color="auto"/>
        <w:right w:val="none" w:sz="0" w:space="0" w:color="auto"/>
      </w:divBdr>
    </w:div>
    <w:div w:id="1247225430">
      <w:bodyDiv w:val="1"/>
      <w:marLeft w:val="0"/>
      <w:marRight w:val="0"/>
      <w:marTop w:val="0"/>
      <w:marBottom w:val="0"/>
      <w:divBdr>
        <w:top w:val="none" w:sz="0" w:space="0" w:color="auto"/>
        <w:left w:val="none" w:sz="0" w:space="0" w:color="auto"/>
        <w:bottom w:val="none" w:sz="0" w:space="0" w:color="auto"/>
        <w:right w:val="none" w:sz="0" w:space="0" w:color="auto"/>
      </w:divBdr>
    </w:div>
    <w:div w:id="1959330259">
      <w:bodyDiv w:val="1"/>
      <w:marLeft w:val="0"/>
      <w:marRight w:val="0"/>
      <w:marTop w:val="0"/>
      <w:marBottom w:val="0"/>
      <w:divBdr>
        <w:top w:val="none" w:sz="0" w:space="0" w:color="auto"/>
        <w:left w:val="none" w:sz="0" w:space="0" w:color="auto"/>
        <w:bottom w:val="none" w:sz="0" w:space="0" w:color="auto"/>
        <w:right w:val="none" w:sz="0" w:space="0" w:color="auto"/>
      </w:divBdr>
    </w:div>
    <w:div w:id="2037926293">
      <w:bodyDiv w:val="1"/>
      <w:marLeft w:val="0"/>
      <w:marRight w:val="0"/>
      <w:marTop w:val="0"/>
      <w:marBottom w:val="0"/>
      <w:divBdr>
        <w:top w:val="none" w:sz="0" w:space="0" w:color="auto"/>
        <w:left w:val="none" w:sz="0" w:space="0" w:color="auto"/>
        <w:bottom w:val="none" w:sz="0" w:space="0" w:color="auto"/>
        <w:right w:val="none" w:sz="0" w:space="0" w:color="auto"/>
      </w:divBdr>
    </w:div>
    <w:div w:id="210537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C12795-DE7B-4D62-9EEA-982C7DF34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6</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卞咸杰</dc:creator>
  <cp:lastModifiedBy>周浩</cp:lastModifiedBy>
  <cp:revision>38</cp:revision>
  <dcterms:created xsi:type="dcterms:W3CDTF">2020-07-04T12:18:00Z</dcterms:created>
  <dcterms:modified xsi:type="dcterms:W3CDTF">2020-07-05T09:43:00Z</dcterms:modified>
</cp:coreProperties>
</file>