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/>
        </w:rPr>
        <w:t>忠诚履职  担当尽责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/>
        </w:rPr>
        <w:t>认真做好党建工作推动学院事业发展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center"/>
        <w:textAlignment w:val="auto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朱京凤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2020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年是战“疫”之年、奋斗之年。一年来，在党委正确领导下，在同事们的关心支持下，我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服从服务大局，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忠诚履职尽责，始终把疫情防控作为重中之重，扎实做好党的建设和中心工作。现将简要汇报如下。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default" w:ascii="黑体" w:hAnsi="黑体" w:eastAsia="黑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ascii="黑体" w:hAnsi="黑体" w:eastAsia="黑体" w:cs="宋体"/>
          <w:color w:val="000000"/>
          <w:kern w:val="0"/>
          <w:sz w:val="24"/>
          <w:szCs w:val="24"/>
        </w:rPr>
        <w:t>一、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  <w:lang w:eastAsia="zh-CN"/>
        </w:rPr>
        <w:t>抓好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  <w:lang w:val="en-US" w:eastAsia="zh-CN"/>
        </w:rPr>
        <w:t>政治</w:t>
      </w:r>
      <w:r>
        <w:rPr>
          <w:rFonts w:ascii="黑体" w:hAnsi="黑体" w:eastAsia="黑体" w:cs="宋体"/>
          <w:color w:val="000000"/>
          <w:kern w:val="0"/>
          <w:sz w:val="24"/>
          <w:szCs w:val="24"/>
        </w:rPr>
        <w:t>学习，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强化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  <w:lang w:val="en-US" w:eastAsia="zh-CN"/>
        </w:rPr>
        <w:t>理论武装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按时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参加学校、学院组织的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政治理论、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宪法党章、政策法规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和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教育理论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学习。学习全国教育大会精神，学习党的十九届四中、五中全会决定，学习全国“两会”报告。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参加中层干部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遵义和红旗渠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党性教育培训班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参加中层干部政治能力提升网络培训班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。用好“学习强国”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学习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平台，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准确把握国内国际形势，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eastAsia="zh-CN"/>
        </w:rPr>
        <w:t>提高政治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能力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加强党性锻炼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。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学习</w:t>
      </w:r>
      <w:r>
        <w:rPr>
          <w:rFonts w:ascii="宋体" w:hAnsi="宋体" w:cs="宋体"/>
          <w:color w:val="000000"/>
          <w:kern w:val="0"/>
          <w:sz w:val="24"/>
          <w:szCs w:val="24"/>
        </w:rPr>
        <w:t>习近平新思想，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学习《共产党宣言》《反杜林论》《习近平谈治国理政》，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力求掌握科学的世界观和方法论，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提高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系统思维、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辩证思维和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团结精神、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奋斗精神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切实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增强“四个意识”，坚定“四个自信”，做到“两个维护”。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重视理论联系实际，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结合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学院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学科建设、专业发展、人才培养、综合管理等中心工作，在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深度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学习、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组织生活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、实际工作中提高服务师生的政治自觉，提高决策能力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和治理水平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黑体" w:hAnsi="黑体" w:eastAsia="黑体" w:cs="宋体"/>
          <w:color w:val="000000"/>
          <w:kern w:val="0"/>
          <w:sz w:val="24"/>
          <w:szCs w:val="24"/>
          <w:lang w:eastAsia="zh-CN"/>
        </w:rPr>
      </w:pPr>
      <w:r>
        <w:rPr>
          <w:rFonts w:hint="eastAsia" w:ascii="黑体" w:hAnsi="黑体" w:eastAsia="黑体" w:cs="宋体"/>
          <w:color w:val="000000"/>
          <w:kern w:val="0"/>
          <w:sz w:val="24"/>
          <w:szCs w:val="24"/>
          <w:lang w:val="en-US" w:eastAsia="zh-CN"/>
        </w:rPr>
        <w:t>抓牢主业主责</w:t>
      </w:r>
      <w:r>
        <w:rPr>
          <w:rFonts w:ascii="黑体" w:hAnsi="黑体" w:eastAsia="黑体" w:cs="宋体"/>
          <w:color w:val="000000"/>
          <w:kern w:val="0"/>
          <w:sz w:val="24"/>
          <w:szCs w:val="24"/>
        </w:rPr>
        <w:t>，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  <w:lang w:val="en-US" w:eastAsia="zh-CN"/>
        </w:rPr>
        <w:t>强化履职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  <w:lang w:eastAsia="zh-CN"/>
        </w:rPr>
        <w:t>担当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坚持系统谋划，围绕中心，服务大局，群策群力完成年度目标任务。</w:t>
      </w:r>
    </w:p>
    <w:p>
      <w:pPr>
        <w:widowControl/>
        <w:adjustRightInd/>
        <w:snapToGrid/>
        <w:spacing w:line="480" w:lineRule="atLeast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default" w:ascii="楷体_GB2312" w:hAnsi="楷体_GB2312" w:eastAsia="楷体_GB2312" w:cs="楷体_GB2312"/>
          <w:color w:val="000000"/>
          <w:kern w:val="0"/>
          <w:sz w:val="24"/>
          <w:szCs w:val="24"/>
          <w:lang w:val="en-US" w:eastAsia="zh-CN"/>
        </w:rPr>
        <w:t>1.坚持高标准严要求，打好疫情防控主动仗。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面对突如其来、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蔓延全球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的新冠肺炎疫情，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我深入学习贯彻习近平总书记重要讲话和指示批示精神，坚决把疫情防控和复学复课工作作为重要政治任务。团结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班子成员贯彻党委要求，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发挥党组织战斗堡垒和党员先锋模范作用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，制定防控方案，严格常规管理，完善物资保障。疫情防控常态化形势下，勇于担责，细化开学返校方案，依靠党员干部和全院师生，周密做好学生返校和教学工作，同步推进各项工作。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春学期，除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17级学生实习外，其他年级学生返校近80%，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居全校前列，全年落实防控措施，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教师教学和学生学习生活秩序良好。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default" w:ascii="楷体_GB2312" w:hAnsi="楷体_GB2312" w:eastAsia="楷体_GB2312" w:cs="楷体_GB2312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="楷体_GB2312" w:hAnsi="楷体_GB2312" w:eastAsia="楷体_GB2312" w:cs="楷体_GB2312"/>
          <w:color w:val="000000"/>
          <w:kern w:val="0"/>
          <w:sz w:val="24"/>
          <w:szCs w:val="24"/>
          <w:lang w:val="en-US" w:eastAsia="zh-CN"/>
        </w:rPr>
        <w:t>.坚持建制度提质量，加强领导班子建设。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持续开展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“</w:t>
      </w:r>
      <w:r>
        <w:rPr>
          <w:rFonts w:ascii="宋体" w:hAnsi="宋体" w:cs="宋体"/>
          <w:color w:val="000000"/>
          <w:kern w:val="0"/>
          <w:sz w:val="24"/>
          <w:szCs w:val="24"/>
        </w:rPr>
        <w:t>不忘初心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、</w:t>
      </w:r>
      <w:r>
        <w:rPr>
          <w:rFonts w:ascii="宋体" w:hAnsi="宋体" w:cs="宋体"/>
          <w:color w:val="000000"/>
          <w:kern w:val="0"/>
          <w:sz w:val="24"/>
          <w:szCs w:val="24"/>
        </w:rPr>
        <w:t>牢记使命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”</w:t>
      </w:r>
      <w:r>
        <w:rPr>
          <w:rFonts w:ascii="宋体" w:hAnsi="宋体" w:cs="宋体"/>
          <w:color w:val="000000"/>
          <w:kern w:val="0"/>
          <w:sz w:val="24"/>
          <w:szCs w:val="24"/>
        </w:rPr>
        <w:t>主题教育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，组织召开专题民主生活会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/>
        </w:rPr>
        <w:t>1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次，完成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读书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调研报告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篇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。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以制度建设为主线，</w:t>
      </w:r>
      <w:r>
        <w:rPr>
          <w:rFonts w:hint="default" w:ascii="宋体" w:hAnsi="宋体" w:cs="宋体"/>
          <w:sz w:val="24"/>
          <w:szCs w:val="24"/>
          <w:lang w:val="en-US" w:eastAsia="zh-CN"/>
        </w:rPr>
        <w:t>制定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外国语学院党总支理论学习中心组学习细则、党组织会议制度（试行）、党政共同负责制实施细则和贯彻落实“三重一大”决策制度实施细则(修订)等制度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，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完善党建工作机制和院系治理体系。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落实</w:t>
      </w:r>
      <w:r>
        <w:rPr>
          <w:rFonts w:ascii="宋体" w:hAnsi="宋体" w:eastAsia="宋体" w:cs="宋体"/>
          <w:sz w:val="24"/>
          <w:szCs w:val="24"/>
        </w:rPr>
        <w:t>党政共同负责制和民主集中制，</w:t>
      </w:r>
      <w:r>
        <w:rPr>
          <w:rFonts w:ascii="宋体" w:hAnsi="宋体" w:cs="宋体"/>
          <w:color w:val="000000"/>
          <w:kern w:val="0"/>
          <w:sz w:val="24"/>
          <w:szCs w:val="24"/>
        </w:rPr>
        <w:t>提高党政联席会议事质量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</w:rPr>
        <w:t>与领导班子成员一起，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共同维护坚持党性原则基础上的团结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，形成党政协同、同向发力的工作局面。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</w:pPr>
      <w:r>
        <w:rPr>
          <w:rFonts w:hint="default" w:ascii="楷体_GB2312" w:hAnsi="楷体_GB2312" w:eastAsia="楷体_GB2312" w:cs="楷体_GB2312"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楷体_GB2312" w:hAnsi="楷体_GB2312" w:eastAsia="楷体_GB2312" w:cs="楷体_GB2312"/>
          <w:color w:val="000000"/>
          <w:kern w:val="0"/>
          <w:sz w:val="24"/>
          <w:szCs w:val="24"/>
          <w:lang w:val="en-US" w:eastAsia="zh-CN"/>
        </w:rPr>
        <w:t>.坚持强基础固根本，加强基层组织建设。</w:t>
      </w:r>
      <w:r>
        <w:rPr>
          <w:rFonts w:ascii="宋体" w:hAnsi="宋体" w:eastAsia="宋体" w:cs="宋体"/>
          <w:sz w:val="24"/>
          <w:szCs w:val="24"/>
        </w:rPr>
        <w:t>落实“对标争先”建设计划和学校“基层党建质量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巩固提升年”工作</w:t>
      </w:r>
      <w:r>
        <w:rPr>
          <w:rFonts w:ascii="宋体" w:hAnsi="宋体" w:eastAsia="宋体" w:cs="宋体"/>
          <w:sz w:val="24"/>
          <w:szCs w:val="24"/>
        </w:rPr>
        <w:t>要求，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以组织力提升为重点</w:t>
      </w:r>
      <w:r>
        <w:rPr>
          <w:rFonts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实施“五大”工程，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强化六大建设。</w:t>
      </w:r>
      <w:r>
        <w:rPr>
          <w:rFonts w:ascii="宋体" w:hAnsi="宋体" w:eastAsia="宋体" w:cs="宋体"/>
          <w:sz w:val="24"/>
          <w:szCs w:val="24"/>
        </w:rPr>
        <w:t>坚持把一切工作落到支部，加强党支部标准化优质化建设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突出政治功能，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落实“三会一课”等组织生活制度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抓好党员教育、党性教育。做好入党积极分子培养和组织发展工作。全年发展党员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9名（其中教师党员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名）。2020年党总支获党建工作创新奖二等奖，教工第一、第二支部获批“优质党支部”，主题党日活动获三等奖。陈胜利“双带头人”党支部书记工作室获批校重点建设单位。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本人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主讲党课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/>
        </w:rPr>
        <w:t>2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次。书记项目获批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2020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年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党总支</w:t>
      </w:r>
      <w:r>
        <w:rPr>
          <w:rFonts w:ascii="宋体" w:hAnsi="宋体" w:cs="宋体"/>
          <w:color w:val="000000"/>
          <w:kern w:val="0"/>
          <w:sz w:val="24"/>
          <w:szCs w:val="24"/>
        </w:rPr>
        <w:t>书记重点项目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default" w:ascii="楷体_GB2312" w:hAnsi="楷体_GB2312" w:eastAsia="楷体_GB2312" w:cs="楷体_GB2312"/>
          <w:sz w:val="24"/>
          <w:szCs w:val="24"/>
          <w:lang w:val="en-US" w:eastAsia="zh-CN"/>
        </w:rPr>
        <w:t>4</w:t>
      </w:r>
      <w: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  <w:t>.坚持举旗帜定方向，做好思想政治工作。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加强宣传思想工作，完善宣教机制。购买理论书籍300余册。中心组定期组织学习新思想，学习抗疫精神、抗美援朝精神。加强理想信念教育，落实专业课“思政5分钟”，培育践行社会主义核心价值观。强化典型引路，开展学习王强、学习包斌夫妇先进事迹活动，组织疫情防控宣讲、建党99周年纪念大会等专题活动。落实意识形态工作责任制，构建意识形态工作网络，定期梳理排查学院外文教材、课堂教学、讲座论坛、新媒体平台等意识形态阵地存在的风险隐患。坚持守底线保安全，加强正面舆论引导。完成民族宗教工作摸底排查，召开少数民族学生和宗教信仰学生座谈会。重视统战工作，组织民主党派成员学习“两会”精神，做好欧美同学会人员推荐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楷体_GB2312" w:hAnsi="楷体_GB2312" w:eastAsia="楷体_GB2312" w:cs="楷体_GB2312"/>
          <w:sz w:val="24"/>
          <w:szCs w:val="24"/>
          <w:lang w:val="en-US" w:eastAsia="zh-CN"/>
        </w:rPr>
        <w:t>5.</w:t>
      </w:r>
      <w: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  <w:t>坚持带队伍聚人心，加强学科专业建设。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聚焦学院高质量发展，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加强育人环境和师资队伍建设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。加大博士引培力度，全年组织面试</w:t>
      </w:r>
      <w:r>
        <w:rPr>
          <w:rFonts w:hint="default" w:ascii="宋体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场，引进博士</w:t>
      </w:r>
      <w:r>
        <w:rPr>
          <w:rFonts w:hint="default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人。支持鼓励教师申报职称，晋升副高</w:t>
      </w:r>
      <w:r>
        <w:rPr>
          <w:rFonts w:hint="default" w:ascii="宋体" w:hAnsi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人，讲师</w:t>
      </w:r>
      <w:r>
        <w:rPr>
          <w:rFonts w:hint="default" w:ascii="宋体" w:hAnsi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人。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牵头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做好“十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四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五”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事业发展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规划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起草工作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。以申硕准备为牵引，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积极申报硕士生导师。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服务一流专业建设，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团结带领班子成员和党员骨干，奋战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60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天，顺利完成英语等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6个专业的综合评估工作。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组织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召开新时代英语师范专业人才培养质量提升研讨会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。邀请任俊、徐世红等8名教授讲学。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较好发挥党组织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和党员在专业建设、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教学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科研等重大项目上的带头作用。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全年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教师出版学术专著5部，译著2部，教材3部；发表论文54篇，其中核心及以上6篇，软件著作权1项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>
      <w:pPr>
        <w:spacing w:line="520" w:lineRule="exact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default" w:ascii="楷体_GB2312" w:hAnsi="楷体_GB2312" w:eastAsia="楷体_GB2312" w:cs="楷体_GB2312"/>
          <w:color w:val="000000"/>
          <w:kern w:val="0"/>
          <w:sz w:val="24"/>
          <w:szCs w:val="24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color w:val="000000"/>
          <w:kern w:val="0"/>
          <w:sz w:val="24"/>
          <w:szCs w:val="24"/>
          <w:lang w:val="en-US" w:eastAsia="zh-CN"/>
        </w:rPr>
        <w:t>.坚持补短板强弱项，做好综合管理工作。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注意与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党务部门、人事处、社科处、学科办、国合处等部门沟通协调，争取扶持支持，优化外部环境。做好第四聘期聘用考核工作。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修订教师亲属离世吊唁慰问等制度，增进人文关怀。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做好俄语系、朝鲜语系系主任和科研秘书调整工作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>深化内设机构改革，成立基础英语教育研究中心、英语师范专业技能训练中心和国际商务综合实训中心。做好学院网站改版工作。配合做好盐城市创文工作。推动做好央财项目——同传翻译实验室论证和招标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default" w:ascii="楷体_GB2312" w:hAnsi="楷体_GB2312" w:eastAsia="楷体_GB2312" w:cs="楷体_GB2312"/>
          <w:sz w:val="24"/>
          <w:szCs w:val="24"/>
          <w:lang w:val="en-US" w:eastAsia="zh-CN"/>
        </w:rPr>
        <w:t>7</w:t>
      </w:r>
      <w: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  <w:t>.坚持保稳定促发展，提高人才培养质量。</w:t>
      </w:r>
      <w:r>
        <w:rPr>
          <w:rFonts w:hint="default" w:ascii="宋体" w:hAnsi="宋体" w:eastAsia="宋体" w:cs="宋体"/>
          <w:sz w:val="24"/>
          <w:szCs w:val="24"/>
        </w:rPr>
        <w:t>落实立德树人根本任务，</w:t>
      </w:r>
      <w:r>
        <w:rPr>
          <w:rFonts w:ascii="宋体" w:hAnsi="宋体" w:cs="宋体"/>
          <w:color w:val="000000"/>
          <w:kern w:val="0"/>
          <w:sz w:val="24"/>
          <w:szCs w:val="24"/>
        </w:rPr>
        <w:t>抓好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思想政治工作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。</w:t>
      </w:r>
      <w:r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  <w:t>组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组织习近平新思想学习报告和《民法典》辅导报告，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组织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观看《最美教师》视频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，开展</w:t>
      </w:r>
      <w:r>
        <w:rPr>
          <w:rFonts w:ascii="宋体" w:hAnsi="宋体" w:cs="宋体"/>
          <w:color w:val="000000"/>
          <w:kern w:val="0"/>
          <w:sz w:val="24"/>
          <w:szCs w:val="24"/>
        </w:rPr>
        <w:t>师德师风建设月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等活动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。</w:t>
      </w:r>
      <w:r>
        <w:rPr>
          <w:rFonts w:hint="default" w:ascii="宋体" w:hAnsi="宋体" w:cs="宋体"/>
          <w:color w:val="000000"/>
          <w:kern w:val="0"/>
          <w:sz w:val="24"/>
          <w:szCs w:val="24"/>
        </w:rPr>
        <w:t>落实领导干部联系班级师生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制度</w:t>
      </w:r>
      <w:r>
        <w:rPr>
          <w:rFonts w:hint="default" w:ascii="宋体" w:hAnsi="宋体" w:cs="宋体"/>
          <w:color w:val="000000"/>
          <w:kern w:val="0"/>
          <w:sz w:val="24"/>
          <w:szCs w:val="24"/>
        </w:rPr>
        <w:t>和谈心谈话制度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改进工作作风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坚持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党建带</w:t>
      </w:r>
      <w:r>
        <w:rPr>
          <w:rFonts w:ascii="宋体" w:hAnsi="宋体" w:cs="宋体"/>
          <w:color w:val="000000"/>
          <w:kern w:val="0"/>
          <w:sz w:val="24"/>
          <w:szCs w:val="24"/>
        </w:rPr>
        <w:t>群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建，加强学风建设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繁荣校园文化。</w:t>
      </w:r>
      <w:r>
        <w:rPr>
          <w:rFonts w:hint="eastAsia" w:ascii="宋体" w:hAnsi="宋体" w:cs="宋体"/>
          <w:sz w:val="24"/>
          <w:szCs w:val="24"/>
          <w:lang w:val="en-US" w:eastAsia="zh-CN"/>
        </w:rPr>
        <w:t>2020届毕业生就业率达</w:t>
      </w:r>
      <w:r>
        <w:rPr>
          <w:rFonts w:hint="default" w:ascii="宋体" w:hAnsi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sz w:val="24"/>
          <w:szCs w:val="24"/>
          <w:lang w:val="en-US" w:eastAsia="zh-CN"/>
        </w:rPr>
        <w:t>6.8%。团学工作生机勃勃，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学生综合素质和专业能力得到提高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。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学生参加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学院被表彰为招生工作先进集体，科技文化节先进集体等。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ascii="黑体" w:hAnsi="黑体" w:eastAsia="黑体" w:cs="宋体"/>
          <w:color w:val="000000"/>
          <w:kern w:val="0"/>
          <w:sz w:val="24"/>
          <w:szCs w:val="24"/>
        </w:rPr>
      </w:pPr>
      <w:r>
        <w:rPr>
          <w:rFonts w:ascii="黑体" w:hAnsi="黑体" w:eastAsia="黑体" w:cs="宋体"/>
          <w:color w:val="000000"/>
          <w:kern w:val="0"/>
          <w:sz w:val="24"/>
          <w:szCs w:val="24"/>
        </w:rPr>
        <w:t>三、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  <w:lang w:val="en-US" w:eastAsia="zh-CN"/>
        </w:rPr>
        <w:t>严守廉洁纪律</w:t>
      </w:r>
      <w:r>
        <w:rPr>
          <w:rFonts w:ascii="黑体" w:hAnsi="黑体" w:eastAsia="黑体" w:cs="宋体"/>
          <w:color w:val="000000"/>
          <w:kern w:val="0"/>
          <w:sz w:val="24"/>
          <w:szCs w:val="24"/>
        </w:rPr>
        <w:t>，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  <w:lang w:val="en-US" w:eastAsia="zh-CN"/>
        </w:rPr>
        <w:t>强化服务保障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落实全面从严治党责任，与学院班子成员、科级干部、支部书记签订2020年度党风廉政建设责任书。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履行党风廉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政建设第一责任人职责，</w:t>
      </w:r>
      <w:r>
        <w:rPr>
          <w:rFonts w:hint="eastAsia" w:ascii="宋体" w:hAnsi="宋体" w:eastAsia="宋体" w:cs="宋体"/>
          <w:sz w:val="24"/>
          <w:szCs w:val="24"/>
        </w:rPr>
        <w:t>及时提醒班子成员履行好“一岗双责”。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抓好510警示教育，涵养政治生态。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val="en-US" w:eastAsia="zh-CN"/>
        </w:rPr>
        <w:t>本人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严格执行中央八项规定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、省委十项规定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</w:rPr>
        <w:t>精神和党委有关规定要求</w:t>
      </w:r>
      <w:r>
        <w:rPr>
          <w:rFonts w:hint="eastAsia" w:ascii="宋体" w:hAnsi="宋体" w:cs="宋体"/>
          <w:color w:val="000000"/>
          <w:kern w:val="0"/>
          <w:sz w:val="24"/>
          <w:szCs w:val="24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工作中做到</w:t>
      </w:r>
      <w:r>
        <w:rPr>
          <w:rFonts w:hint="eastAsia" w:ascii="宋体" w:hAnsi="宋体" w:eastAsia="宋体" w:cs="宋体"/>
          <w:sz w:val="24"/>
          <w:szCs w:val="24"/>
        </w:rPr>
        <w:t>以身作则，维护制度权威，廉洁从政用权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，自觉遵守办公用房、公务接待、收入申报等制度，执行领导干部重大事项报告制度，严格约束家庭成员和身边工作人员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ascii="宋体" w:hAnsi="宋体" w:eastAsia="宋体" w:cs="宋体"/>
          <w:sz w:val="24"/>
          <w:szCs w:val="24"/>
        </w:rPr>
        <w:t>自觉接受组织和党员师生的监督</w:t>
      </w:r>
      <w:r>
        <w:rPr>
          <w:rFonts w:hint="eastAsia" w:ascii="宋体" w:hAnsi="宋体" w:cs="宋体"/>
          <w:sz w:val="24"/>
          <w:szCs w:val="24"/>
          <w:lang w:eastAsia="zh-CN"/>
        </w:rPr>
        <w:t>，保持清正廉洁</w:t>
      </w:r>
      <w:r>
        <w:rPr>
          <w:rFonts w:hint="eastAsia" w:ascii="宋体" w:hAnsi="宋体" w:eastAsia="宋体" w:cs="宋体"/>
          <w:sz w:val="24"/>
          <w:szCs w:val="24"/>
        </w:rPr>
        <w:t>，涵养师德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师风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营造清和家风。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一年来，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本人</w:t>
      </w:r>
      <w:r>
        <w:rPr>
          <w:rFonts w:ascii="宋体" w:hAnsi="宋体" w:cs="宋体"/>
          <w:color w:val="000000"/>
          <w:kern w:val="0"/>
          <w:sz w:val="24"/>
          <w:szCs w:val="24"/>
        </w:rPr>
        <w:t>承担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外国语学</w:t>
      </w:r>
      <w:r>
        <w:rPr>
          <w:rFonts w:ascii="宋体" w:hAnsi="宋体" w:cs="宋体"/>
          <w:color w:val="000000"/>
          <w:kern w:val="0"/>
          <w:sz w:val="24"/>
          <w:szCs w:val="24"/>
        </w:rPr>
        <w:t>院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2019级、2020级的</w:t>
      </w:r>
      <w:r>
        <w:rPr>
          <w:rFonts w:ascii="宋体" w:hAnsi="宋体" w:cs="宋体"/>
          <w:color w:val="000000"/>
          <w:kern w:val="0"/>
          <w:sz w:val="24"/>
          <w:szCs w:val="24"/>
        </w:rPr>
        <w:t>思修、史纲和形势与政策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等</w:t>
      </w:r>
      <w:r>
        <w:rPr>
          <w:rFonts w:ascii="宋体" w:hAnsi="宋体" w:cs="宋体"/>
          <w:color w:val="000000"/>
          <w:kern w:val="0"/>
          <w:sz w:val="24"/>
          <w:szCs w:val="24"/>
        </w:rPr>
        <w:t>教学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工作</w:t>
      </w:r>
      <w:r>
        <w:rPr>
          <w:rFonts w:ascii="宋体" w:hAnsi="宋体" w:cs="宋体"/>
          <w:color w:val="000000"/>
          <w:kern w:val="0"/>
          <w:sz w:val="24"/>
          <w:szCs w:val="24"/>
        </w:rPr>
        <w:t>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始终做好履行教师职责，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认真完成</w:t>
      </w:r>
      <w:r>
        <w:rPr>
          <w:rFonts w:ascii="宋体" w:hAnsi="宋体" w:cs="宋体"/>
          <w:color w:val="000000"/>
          <w:kern w:val="0"/>
          <w:sz w:val="24"/>
          <w:szCs w:val="24"/>
        </w:rPr>
        <w:t>教学科研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任务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黑体" w:hAnsi="黑体" w:eastAsia="黑体" w:cs="宋体"/>
          <w:color w:val="000000"/>
          <w:kern w:val="0"/>
          <w:sz w:val="24"/>
          <w:szCs w:val="24"/>
        </w:rPr>
      </w:pPr>
      <w:r>
        <w:rPr>
          <w:rFonts w:ascii="黑体" w:hAnsi="黑体" w:eastAsia="黑体" w:cs="宋体"/>
          <w:color w:val="000000"/>
          <w:kern w:val="0"/>
          <w:sz w:val="24"/>
          <w:szCs w:val="24"/>
        </w:rPr>
        <w:t>四、存在不足与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打算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学习新思想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还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不够深入透彻，运用创新理论</w:t>
      </w:r>
      <w:r>
        <w:rPr>
          <w:rFonts w:ascii="宋体" w:hAnsi="宋体" w:cs="宋体"/>
          <w:color w:val="000000"/>
          <w:kern w:val="0"/>
          <w:sz w:val="24"/>
          <w:szCs w:val="24"/>
        </w:rPr>
        <w:t>谋划发展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的</w:t>
      </w:r>
      <w:r>
        <w:rPr>
          <w:rFonts w:ascii="宋体" w:hAnsi="宋体" w:cs="宋体"/>
          <w:color w:val="000000"/>
          <w:kern w:val="0"/>
          <w:sz w:val="24"/>
          <w:szCs w:val="24"/>
        </w:rPr>
        <w:t>能力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需要提高。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工作中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攻坚克难的韧劲不足，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有时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存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有急躁情绪。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2.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解决复杂性战略问题不够好，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自身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理论学习能力和</w:t>
      </w:r>
      <w:r>
        <w:rPr>
          <w:rFonts w:ascii="宋体" w:hAnsi="宋体" w:cs="宋体"/>
          <w:color w:val="000000"/>
          <w:kern w:val="0"/>
          <w:sz w:val="24"/>
          <w:szCs w:val="24"/>
        </w:rPr>
        <w:t>科研能力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需要提升。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今年下半年由于暂代行政工作，任务繁重，难以集中精力做科研，论文至今未能完成第四稿修改</w:t>
      </w:r>
      <w:r>
        <w:rPr>
          <w:rFonts w:ascii="宋体" w:hAnsi="宋体" w:cs="宋体"/>
          <w:color w:val="000000"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left"/>
        <w:textAlignment w:val="auto"/>
        <w:rPr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2021年是学校发展的规划之年，是迎难而上的攻坚之年。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我将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加强学习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，改进作风，</w:t>
      </w:r>
      <w:r>
        <w:rPr>
          <w:rFonts w:ascii="宋体" w:hAnsi="宋体" w:eastAsia="宋体" w:cs="宋体"/>
          <w:sz w:val="24"/>
          <w:szCs w:val="24"/>
        </w:rPr>
        <w:t>担起党建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、意识形态和党风廉政建设第一责任人职责，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全心全意做好党建工作，尽心尽力做好中心工作，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为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学院发展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贡献力量</w:t>
      </w:r>
      <w:r>
        <w:rPr>
          <w:rFonts w:ascii="宋体" w:hAnsi="宋体" w:cs="宋体"/>
          <w:color w:val="000000"/>
          <w:kern w:val="0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10AB4A9"/>
    <w:multiLevelType w:val="singleLevel"/>
    <w:tmpl w:val="D10AB4A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D14AB"/>
    <w:rsid w:val="0B925F7A"/>
    <w:rsid w:val="1BF953BA"/>
    <w:rsid w:val="25FE3FE5"/>
    <w:rsid w:val="28EC6898"/>
    <w:rsid w:val="2E1A16F2"/>
    <w:rsid w:val="412A71A1"/>
    <w:rsid w:val="47675F54"/>
    <w:rsid w:val="494268EB"/>
    <w:rsid w:val="4A824205"/>
    <w:rsid w:val="4AD91F86"/>
    <w:rsid w:val="4DD50D1A"/>
    <w:rsid w:val="511F124C"/>
    <w:rsid w:val="51607EC2"/>
    <w:rsid w:val="51611144"/>
    <w:rsid w:val="53156A9E"/>
    <w:rsid w:val="5D320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2935</Words>
  <Characters>2980</Characters>
  <Paragraphs>21</Paragraphs>
  <TotalTime>5</TotalTime>
  <ScaleCrop>false</ScaleCrop>
  <LinksUpToDate>false</LinksUpToDate>
  <CharactersWithSpaces>2982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2020-05-07T00:43:00Z</dcterms:created>
  <dc:creator>连山易水</dc:creator>
  <cp:lastModifiedBy>连山易水</cp:lastModifiedBy>
  <dcterms:modified xsi:type="dcterms:W3CDTF">2020-12-28T06:54:20Z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