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BEC" w:rsidRDefault="005E7BEC" w:rsidP="005E7BEC">
      <w:pPr>
        <w:ind w:firstLineChars="200" w:firstLine="703"/>
        <w:jc w:val="center"/>
        <w:rPr>
          <w:rFonts w:ascii="宋体" w:cs="宋体"/>
          <w:b/>
          <w:color w:val="000000"/>
          <w:spacing w:val="15"/>
          <w:kern w:val="0"/>
          <w:sz w:val="32"/>
          <w:highlight w:val="white"/>
          <w:lang w:val="zh-CN"/>
        </w:rPr>
      </w:pPr>
      <w:r w:rsidRPr="005E7BEC">
        <w:rPr>
          <w:rFonts w:ascii="宋体" w:cs="宋体" w:hint="eastAsia"/>
          <w:b/>
          <w:color w:val="000000"/>
          <w:spacing w:val="15"/>
          <w:kern w:val="0"/>
          <w:sz w:val="32"/>
          <w:highlight w:val="white"/>
          <w:lang w:val="zh-CN"/>
        </w:rPr>
        <w:t>20</w:t>
      </w:r>
      <w:r w:rsidR="0042068C">
        <w:rPr>
          <w:rFonts w:ascii="宋体" w:cs="宋体" w:hint="eastAsia"/>
          <w:b/>
          <w:color w:val="000000"/>
          <w:spacing w:val="15"/>
          <w:kern w:val="0"/>
          <w:sz w:val="32"/>
          <w:highlight w:val="white"/>
          <w:lang w:val="zh-CN"/>
        </w:rPr>
        <w:t>20</w:t>
      </w:r>
      <w:r w:rsidRPr="005E7BEC">
        <w:rPr>
          <w:rFonts w:ascii="宋体" w:cs="宋体" w:hint="eastAsia"/>
          <w:b/>
          <w:color w:val="000000"/>
          <w:spacing w:val="15"/>
          <w:kern w:val="0"/>
          <w:sz w:val="32"/>
          <w:highlight w:val="white"/>
          <w:lang w:val="zh-CN"/>
        </w:rPr>
        <w:t>年度述职述廉小结</w:t>
      </w:r>
    </w:p>
    <w:p w:rsidR="005E7BEC" w:rsidRPr="005E7BEC" w:rsidRDefault="0042068C" w:rsidP="005E7BEC">
      <w:pPr>
        <w:ind w:firstLineChars="200" w:firstLine="620"/>
        <w:jc w:val="center"/>
        <w:rPr>
          <w:rFonts w:ascii="楷体" w:eastAsia="楷体" w:hAnsi="楷体" w:cs="宋体"/>
          <w:color w:val="000000"/>
          <w:spacing w:val="15"/>
          <w:kern w:val="0"/>
          <w:sz w:val="28"/>
          <w:highlight w:val="white"/>
          <w:lang w:val="zh-CN"/>
        </w:rPr>
      </w:pPr>
      <w:r>
        <w:rPr>
          <w:rFonts w:ascii="楷体" w:eastAsia="楷体" w:hAnsi="楷体" w:cs="宋体" w:hint="eastAsia"/>
          <w:color w:val="000000"/>
          <w:spacing w:val="15"/>
          <w:kern w:val="0"/>
          <w:sz w:val="28"/>
          <w:highlight w:val="white"/>
          <w:lang w:val="zh-CN"/>
        </w:rPr>
        <w:t>历史与</w:t>
      </w:r>
      <w:r w:rsidR="005E7BEC" w:rsidRPr="005E7BEC">
        <w:rPr>
          <w:rFonts w:ascii="楷体" w:eastAsia="楷体" w:hAnsi="楷体" w:cs="宋体" w:hint="eastAsia"/>
          <w:color w:val="000000"/>
          <w:spacing w:val="15"/>
          <w:kern w:val="0"/>
          <w:sz w:val="28"/>
          <w:highlight w:val="white"/>
          <w:lang w:val="zh-CN"/>
        </w:rPr>
        <w:t xml:space="preserve">公共管理学院 </w:t>
      </w:r>
      <w:r>
        <w:rPr>
          <w:rFonts w:ascii="楷体" w:eastAsia="楷体" w:hAnsi="楷体" w:cs="宋体" w:hint="eastAsia"/>
          <w:color w:val="000000"/>
          <w:spacing w:val="15"/>
          <w:kern w:val="0"/>
          <w:sz w:val="28"/>
          <w:highlight w:val="white"/>
          <w:lang w:val="zh-CN"/>
        </w:rPr>
        <w:t>吉鹏</w:t>
      </w:r>
    </w:p>
    <w:p w:rsidR="005E7BEC" w:rsidRPr="005E7BEC" w:rsidRDefault="005E7BEC" w:rsidP="005E7BEC">
      <w:pPr>
        <w:ind w:firstLineChars="200" w:firstLine="620"/>
        <w:jc w:val="left"/>
        <w:rPr>
          <w:rFonts w:ascii="仿宋_GB2312" w:eastAsia="仿宋_GB2312" w:cs="仿宋_GB2312"/>
          <w:sz w:val="28"/>
          <w:szCs w:val="28"/>
        </w:rPr>
      </w:pP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一年来，在学校党委和行政的正确领导下，我能够恪守职责，勤勉工作，加强自身建设，廉洁自律，做好模范带头作用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lang w:val="zh-CN"/>
        </w:rPr>
        <w:t>。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现将一年来的工作总结如下</w:t>
      </w:r>
      <w:r w:rsidR="00CF7556">
        <w:rPr>
          <w:rFonts w:ascii="宋体" w:cs="宋体" w:hint="eastAsia"/>
          <w:color w:val="000000"/>
          <w:spacing w:val="15"/>
          <w:kern w:val="0"/>
          <w:sz w:val="28"/>
          <w:szCs w:val="28"/>
          <w:lang w:val="zh-CN"/>
        </w:rPr>
        <w:t>：</w:t>
      </w:r>
      <w:bookmarkStart w:id="0" w:name="_GoBack"/>
      <w:bookmarkEnd w:id="0"/>
      <w:r w:rsidRPr="005E7BEC">
        <w:rPr>
          <w:rFonts w:ascii="仿宋_GB2312" w:eastAsia="仿宋_GB2312" w:cs="仿宋_GB2312" w:hint="eastAsia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7BEC" w:rsidRPr="005E7BEC" w:rsidRDefault="005E7BEC" w:rsidP="005E7BEC">
      <w:pPr>
        <w:ind w:firstLineChars="196" w:firstLine="610"/>
        <w:rPr>
          <w:rFonts w:ascii="宋体" w:cs="宋体"/>
          <w:color w:val="000000"/>
          <w:spacing w:val="15"/>
          <w:kern w:val="0"/>
          <w:sz w:val="28"/>
          <w:szCs w:val="28"/>
          <w:highlight w:val="white"/>
          <w:lang w:val="zh-CN"/>
        </w:rPr>
      </w:pPr>
      <w:r w:rsidRPr="005E7BEC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一、</w:t>
      </w:r>
      <w:r w:rsidR="00466F3D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强化政治理论学习</w:t>
      </w:r>
      <w:r w:rsidRPr="005E7BEC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，</w:t>
      </w:r>
      <w:r w:rsidRPr="005E7BEC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  <w:lang w:val="zh-CN"/>
        </w:rPr>
        <w:t>不断提高</w:t>
      </w:r>
      <w:r w:rsidRPr="005E7BEC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政治理论</w:t>
      </w:r>
      <w:r w:rsidRPr="005E7BEC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  <w:lang w:val="zh-CN"/>
        </w:rPr>
        <w:t>水平</w:t>
      </w:r>
      <w:r w:rsidRPr="005E7BEC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lang w:val="zh-CN"/>
        </w:rPr>
        <w:t>。</w:t>
      </w:r>
      <w:r w:rsidR="00223D8B">
        <w:rPr>
          <w:rFonts w:ascii="宋体" w:cs="宋体" w:hint="eastAsia"/>
          <w:bCs/>
          <w:color w:val="000000"/>
          <w:spacing w:val="15"/>
          <w:kern w:val="0"/>
          <w:sz w:val="28"/>
          <w:szCs w:val="28"/>
        </w:rPr>
        <w:t>坚持以习近平新时代中国特色社会主义思想为指引</w:t>
      </w:r>
      <w:r w:rsidRPr="005E7BEC">
        <w:rPr>
          <w:rFonts w:ascii="宋体" w:cs="宋体" w:hint="eastAsia"/>
          <w:bCs/>
          <w:color w:val="000000"/>
          <w:spacing w:val="15"/>
          <w:kern w:val="0"/>
          <w:sz w:val="28"/>
          <w:szCs w:val="28"/>
        </w:rPr>
        <w:t>，</w:t>
      </w:r>
      <w:r w:rsidRPr="005E7BEC">
        <w:rPr>
          <w:rFonts w:ascii="宋体" w:cs="宋体" w:hint="eastAsia"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系统学习了党的</w:t>
      </w:r>
      <w:r w:rsidR="00223D8B">
        <w:rPr>
          <w:rFonts w:ascii="宋体" w:cs="宋体" w:hint="eastAsia"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十九届二中、三中、四中、五中全会的精神</w:t>
      </w:r>
      <w:r w:rsidRPr="005E7BEC">
        <w:rPr>
          <w:rFonts w:ascii="宋体" w:cs="宋体" w:hint="eastAsia"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，积极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参加</w:t>
      </w:r>
      <w:r w:rsidR="00223D8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历史与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公共管理学院党组织中心组的系列学习活动。通过</w:t>
      </w:r>
      <w:r w:rsidR="00223D8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政治理论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学习，我</w:t>
      </w:r>
      <w:r w:rsidR="00223D8B">
        <w:rPr>
          <w:rFonts w:ascii="宋体" w:cs="宋体" w:hint="eastAsia"/>
          <w:color w:val="000000"/>
          <w:spacing w:val="15"/>
          <w:kern w:val="0"/>
          <w:sz w:val="28"/>
          <w:szCs w:val="28"/>
          <w:lang w:val="zh-CN"/>
        </w:rPr>
        <w:t>更加</w:t>
      </w:r>
      <w:r w:rsidR="00223D8B" w:rsidRPr="00223D8B">
        <w:rPr>
          <w:rFonts w:ascii="宋体" w:cs="宋体" w:hint="eastAsia"/>
          <w:color w:val="000000"/>
          <w:spacing w:val="15"/>
          <w:kern w:val="0"/>
          <w:sz w:val="28"/>
          <w:szCs w:val="28"/>
          <w:lang w:val="zh-CN"/>
        </w:rPr>
        <w:t>牢固树立“四个意识”、坚定</w:t>
      </w:r>
      <w:r w:rsidR="00223D8B">
        <w:rPr>
          <w:rFonts w:ascii="宋体" w:cs="宋体" w:hint="eastAsia"/>
          <w:color w:val="000000"/>
          <w:spacing w:val="15"/>
          <w:kern w:val="0"/>
          <w:sz w:val="28"/>
          <w:szCs w:val="28"/>
          <w:lang w:val="zh-CN"/>
        </w:rPr>
        <w:t>了</w:t>
      </w:r>
      <w:r w:rsidR="00223D8B" w:rsidRPr="00223D8B">
        <w:rPr>
          <w:rFonts w:ascii="宋体" w:cs="宋体" w:hint="eastAsia"/>
          <w:color w:val="000000"/>
          <w:spacing w:val="15"/>
          <w:kern w:val="0"/>
          <w:sz w:val="28"/>
          <w:szCs w:val="28"/>
          <w:lang w:val="zh-CN"/>
        </w:rPr>
        <w:t>“四个自信”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，增强了自己的政治责任感和历史使命感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。参加了</w:t>
      </w:r>
      <w:proofErr w:type="gramStart"/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“</w:t>
      </w:r>
      <w:proofErr w:type="gramEnd"/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盐城师范学院“20</w:t>
      </w:r>
      <w:r w:rsidR="00223D8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20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年处级干部党性教育</w:t>
      </w:r>
      <w:r w:rsidR="00223D8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红旗渠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培训”的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实地考察，</w:t>
      </w:r>
      <w:r w:rsidR="00223D8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通过实地学习，强化了党性修养和政治担当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。</w:t>
      </w:r>
    </w:p>
    <w:p w:rsidR="005E7BEC" w:rsidRPr="005E7BEC" w:rsidRDefault="005E7BEC" w:rsidP="005E7BEC">
      <w:pPr>
        <w:autoSpaceDE w:val="0"/>
        <w:autoSpaceDN w:val="0"/>
        <w:adjustRightInd w:val="0"/>
        <w:ind w:firstLineChars="245" w:firstLine="762"/>
        <w:jc w:val="left"/>
        <w:rPr>
          <w:rFonts w:ascii="宋体" w:cs="宋体"/>
          <w:color w:val="000000"/>
          <w:spacing w:val="15"/>
          <w:kern w:val="0"/>
          <w:sz w:val="28"/>
          <w:szCs w:val="28"/>
          <w:highlight w:val="white"/>
        </w:rPr>
      </w:pP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二、</w:t>
      </w:r>
      <w:r w:rsidR="005B4DDD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</w:rPr>
        <w:t>积极</w:t>
      </w:r>
      <w:r w:rsidR="002F056F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</w:rPr>
        <w:t>统筹</w:t>
      </w:r>
      <w:r w:rsidR="005B4DDD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</w:rPr>
        <w:t>谋划，全面提升科研组织管理能力</w:t>
      </w: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。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积极鼓励和组织教师申报各类层次的科研项目，</w:t>
      </w:r>
      <w:r w:rsidR="002F056F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按学科组建科研团队，打造特色</w:t>
      </w:r>
      <w:proofErr w:type="gramStart"/>
      <w:r w:rsidR="002F056F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化科研</w:t>
      </w:r>
      <w:proofErr w:type="gramEnd"/>
      <w:r w:rsidR="002F056F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平台，促使科研成果产出水平更上台阶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。本年度，我院教师公开发表学术论文</w:t>
      </w:r>
      <w:r w:rsidR="00767886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达38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篇，其中</w:t>
      </w:r>
      <w:r w:rsidR="00767886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中文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核心</w:t>
      </w:r>
      <w:r w:rsidR="00767886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10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篇，CSSCI期刊</w:t>
      </w:r>
      <w:r w:rsidR="001570C2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7</w:t>
      </w:r>
      <w:r w:rsidR="002F056F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篇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，</w:t>
      </w:r>
      <w:r w:rsidR="003035B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其中1篇为</w:t>
      </w:r>
      <w:proofErr w:type="gramStart"/>
      <w:r w:rsidR="003035B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校引导</w:t>
      </w:r>
      <w:proofErr w:type="gramEnd"/>
      <w:r w:rsidR="003035B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期刊，并被人大复印资料全文转载，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撰写高质量调研报告</w:t>
      </w:r>
      <w:r w:rsidR="002F056F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10多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篇，出版专著</w:t>
      </w:r>
      <w:r w:rsidR="000A6367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3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部。</w:t>
      </w:r>
      <w:r w:rsidR="00D00A68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国家社科基金项目</w:t>
      </w:r>
      <w:r w:rsidR="00974C3B" w:rsidRPr="00DD499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立项1项，教育部人文社科基金</w:t>
      </w:r>
      <w:r w:rsidR="008D576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项目</w:t>
      </w:r>
      <w:r w:rsidR="00974C3B" w:rsidRPr="00DD499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立项1项</w:t>
      </w:r>
      <w:r w:rsidRPr="00DD499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，</w:t>
      </w:r>
      <w:r w:rsidR="00974C3B" w:rsidRPr="00DD499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江苏省社科基金</w:t>
      </w:r>
      <w:r w:rsidR="008D576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项目</w:t>
      </w:r>
      <w:r w:rsidR="00974C3B" w:rsidRPr="00DD499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立项3项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，市厅级</w:t>
      </w:r>
      <w:r w:rsidR="00967FF2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项目</w:t>
      </w:r>
      <w:r w:rsidR="00974C3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立项11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项，各类</w:t>
      </w:r>
      <w:proofErr w:type="gramStart"/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项目结项9</w:t>
      </w:r>
      <w:r w:rsidR="00B57AA3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项</w:t>
      </w:r>
      <w:proofErr w:type="gramEnd"/>
      <w:r w:rsidR="00B57AA3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；获江苏省哲学社会科学优秀成果一等奖1项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，</w:t>
      </w:r>
      <w:r w:rsidR="00B57AA3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江苏</w:t>
      </w:r>
      <w:r w:rsidR="00B57AA3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lastRenderedPageBreak/>
        <w:t>省社会保障优秀成果二等奖1项，江苏省</w:t>
      </w:r>
      <w:proofErr w:type="gramStart"/>
      <w:r w:rsidR="00B57AA3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哲社大会</w:t>
      </w:r>
      <w:proofErr w:type="gramEnd"/>
      <w:r w:rsidR="00B57AA3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论文奖多项，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主办“</w:t>
      </w:r>
      <w:r w:rsidR="00B57AA3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江苏省哲学社会科学界十四届学术大会社会学专场</w:t>
      </w:r>
      <w:r w:rsidR="00DD4996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”；</w:t>
      </w:r>
      <w:r w:rsidR="00DD4996" w:rsidRPr="00DD4996">
        <w:rPr>
          <w:rFonts w:ascii="宋体" w:cs="宋体" w:hint="eastAsia"/>
          <w:b/>
          <w:color w:val="000000"/>
          <w:spacing w:val="15"/>
          <w:kern w:val="0"/>
          <w:sz w:val="28"/>
          <w:szCs w:val="28"/>
          <w:highlight w:val="white"/>
        </w:rPr>
        <w:t>打造校地融合科研平台，积极服务地方的经济社会发展</w:t>
      </w:r>
      <w:r w:rsidR="00DD4996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，</w:t>
      </w:r>
      <w:r w:rsidR="00DD4996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成功获批盐城市重点智库“盐城地域文化与社会治理研究院”</w:t>
      </w:r>
      <w:r w:rsidRPr="005E7BEC">
        <w:rPr>
          <w:rFonts w:hint="eastAsia"/>
          <w:sz w:val="28"/>
          <w:szCs w:val="28"/>
        </w:rPr>
        <w:t>，</w:t>
      </w:r>
      <w:proofErr w:type="gramStart"/>
      <w:r w:rsidR="00903ED1">
        <w:rPr>
          <w:rFonts w:hint="eastAsia"/>
          <w:sz w:val="28"/>
          <w:szCs w:val="28"/>
        </w:rPr>
        <w:t>智库成果</w:t>
      </w:r>
      <w:proofErr w:type="gramEnd"/>
      <w:r w:rsidR="00903ED1">
        <w:rPr>
          <w:rFonts w:hint="eastAsia"/>
          <w:sz w:val="28"/>
          <w:szCs w:val="28"/>
        </w:rPr>
        <w:t>获盐城市委书记戴源亲笔批示</w:t>
      </w:r>
      <w:r w:rsidR="00903ED1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，</w:t>
      </w:r>
      <w:r w:rsidR="00903ED1" w:rsidRPr="00903ED1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《盐城大市区民生发展研究报告》获得盐城</w:t>
      </w:r>
      <w:proofErr w:type="gramStart"/>
      <w:r w:rsidR="00903ED1" w:rsidRPr="00903ED1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市发改委</w:t>
      </w:r>
      <w:proofErr w:type="gramEnd"/>
      <w:r w:rsidR="00903ED1" w:rsidRPr="00903ED1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重点采纳</w:t>
      </w:r>
      <w:r w:rsidR="00903ED1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。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成教方面，</w:t>
      </w:r>
      <w:r w:rsidR="00903ED1" w:rsidRPr="00903ED1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承办“国培计划”——</w:t>
      </w:r>
      <w:r w:rsidR="00903ED1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山西</w:t>
      </w:r>
      <w:r w:rsidR="00903ED1" w:rsidRPr="00903ED1">
        <w:rPr>
          <w:rFonts w:ascii="宋体" w:cs="宋体" w:hint="eastAsia"/>
          <w:color w:val="000000"/>
          <w:spacing w:val="15"/>
          <w:kern w:val="0"/>
          <w:sz w:val="28"/>
          <w:szCs w:val="28"/>
        </w:rPr>
        <w:t>乡村中小学教师培训团队研修项目（历史、道德与法治），取得良好的培训效果。</w:t>
      </w:r>
    </w:p>
    <w:p w:rsidR="0093791B" w:rsidRDefault="005E7BEC" w:rsidP="005E7BEC">
      <w:pPr>
        <w:autoSpaceDE w:val="0"/>
        <w:autoSpaceDN w:val="0"/>
        <w:adjustRightInd w:val="0"/>
        <w:ind w:firstLineChars="196" w:firstLine="610"/>
        <w:jc w:val="left"/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</w:pP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</w:rPr>
        <w:t>三</w:t>
      </w: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、</w:t>
      </w:r>
      <w:r w:rsidR="0093791B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努力夯实基础</w:t>
      </w: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</w:rPr>
        <w:t>，</w:t>
      </w: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不断</w:t>
      </w: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</w:rPr>
        <w:t>提升</w:t>
      </w: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自身教科研能力。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潜心教学、精心育人。本学年我</w:t>
      </w:r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承担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了</w:t>
      </w:r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核心专业课程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《</w:t>
      </w:r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公共事业管理学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》</w:t>
      </w:r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、和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《</w:t>
      </w:r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文献检索与论文写作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》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的课堂教学。指导</w:t>
      </w:r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6名学生毕业论文撰写工作</w:t>
      </w:r>
      <w:r w:rsidR="004A3138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，其中1名学生获校优秀论文二等奖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</w:rPr>
        <w:t>。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积极探索课堂教学改革和考核评价改革，</w:t>
      </w:r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完成校级教改</w:t>
      </w:r>
      <w:proofErr w:type="gramStart"/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课题结项1项</w:t>
      </w:r>
      <w:proofErr w:type="gramEnd"/>
      <w:r w:rsidR="0093791B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，获批江苏省大学生创新创业项目省级重点项目1项，获得盐城师范学院优秀教学质量奖1</w:t>
      </w:r>
      <w:r w:rsidR="004A3138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项。科研方面，公开发表CSSCI论文2篇，其中1篇为权威期刊论文，并被人大复印资料全文转载，主持横向项目1项，主持盐城市政府奖励基金项目1项，作为主要成员参与盐城市政府重大项目《盐城镇街高质量发展排行榜》，积极参加省内外各项学术会议多场，融入学术共同体。</w:t>
      </w:r>
    </w:p>
    <w:p w:rsidR="005E7BEC" w:rsidRPr="005E7BEC" w:rsidRDefault="005E7BEC" w:rsidP="005E7BEC">
      <w:pPr>
        <w:autoSpaceDE w:val="0"/>
        <w:autoSpaceDN w:val="0"/>
        <w:adjustRightInd w:val="0"/>
        <w:ind w:firstLineChars="196" w:firstLine="610"/>
        <w:jc w:val="left"/>
        <w:rPr>
          <w:rFonts w:ascii="宋体" w:cs="宋体"/>
          <w:color w:val="000000"/>
          <w:spacing w:val="15"/>
          <w:kern w:val="0"/>
          <w:sz w:val="28"/>
          <w:szCs w:val="28"/>
          <w:highlight w:val="white"/>
          <w:lang w:val="zh-CN"/>
        </w:rPr>
      </w:pP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</w:rPr>
        <w:t>四</w:t>
      </w:r>
      <w:r w:rsidR="00D66982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、坚持廉洁自律</w:t>
      </w:r>
      <w:r w:rsidRPr="005E7BEC">
        <w:rPr>
          <w:rFonts w:ascii="宋体" w:cs="宋体" w:hint="eastAsia"/>
          <w:b/>
          <w:bCs/>
          <w:color w:val="000000"/>
          <w:spacing w:val="15"/>
          <w:kern w:val="0"/>
          <w:sz w:val="28"/>
          <w:szCs w:val="28"/>
          <w:highlight w:val="white"/>
          <w:lang w:val="zh-CN"/>
        </w:rPr>
        <w:t>。</w:t>
      </w:r>
      <w:r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认真学习《&lt;中国共产党党员领导干部廉洁从政若干准则&gt;实施办法》和中央“八项规定”</w:t>
      </w:r>
      <w:r w:rsidR="00C866B0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，严格落实“一岗双责”制度，注重率先垂范、身体力行</w:t>
      </w:r>
      <w:r w:rsidR="00662C17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，自觉抵制</w:t>
      </w:r>
      <w:r w:rsidR="00662C17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lastRenderedPageBreak/>
        <w:t>各种不正之风，切实做到慎独、慎权、慎微、慎欲。</w:t>
      </w:r>
    </w:p>
    <w:p w:rsidR="005E7BEC" w:rsidRPr="00621B11" w:rsidRDefault="00D35850" w:rsidP="00621B11">
      <w:pPr>
        <w:autoSpaceDE w:val="0"/>
        <w:autoSpaceDN w:val="0"/>
        <w:adjustRightInd w:val="0"/>
        <w:ind w:firstLineChars="200" w:firstLine="620"/>
        <w:jc w:val="left"/>
        <w:rPr>
          <w:rFonts w:ascii="宋体" w:cs="宋体"/>
          <w:color w:val="000000"/>
          <w:spacing w:val="15"/>
          <w:kern w:val="0"/>
          <w:sz w:val="28"/>
          <w:szCs w:val="28"/>
          <w:highlight w:val="white"/>
          <w:lang w:val="zh-CN"/>
        </w:rPr>
      </w:pPr>
      <w:r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在</w:t>
      </w:r>
      <w:r w:rsidR="005E7BEC"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工作中，仍然存在</w:t>
      </w:r>
      <w:r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一些</w:t>
      </w:r>
      <w:r w:rsidR="005E7BEC"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不足：如</w:t>
      </w:r>
      <w:r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思想</w:t>
      </w:r>
      <w:r w:rsidR="005E7BEC"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政治</w:t>
      </w:r>
      <w:r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理论水平仍有待进一步提升，高层次科研成果数量有待增强，科研团队方向 有待进一步厘清，个人教学 、科研能力</w:t>
      </w:r>
      <w:r w:rsidR="00691F49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也</w:t>
      </w:r>
      <w:r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还需努力提升。</w:t>
      </w:r>
      <w:r w:rsidR="005E7BEC" w:rsidRPr="005E7BEC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在今后的工作中，我将进一步严格要</w:t>
      </w:r>
      <w:r w:rsidR="00621B11">
        <w:rPr>
          <w:rFonts w:ascii="宋体" w:cs="宋体" w:hint="eastAsia"/>
          <w:color w:val="000000"/>
          <w:spacing w:val="15"/>
          <w:kern w:val="0"/>
          <w:sz w:val="28"/>
          <w:szCs w:val="28"/>
          <w:highlight w:val="white"/>
          <w:lang w:val="zh-CN"/>
        </w:rPr>
        <w:t>求自己，全方位提升自己的科研管理能力与水平，为学院和学校十四五高质量发展贡献力量。</w:t>
      </w:r>
    </w:p>
    <w:p w:rsidR="002848C3" w:rsidRPr="005E7BEC" w:rsidRDefault="002848C3">
      <w:pPr>
        <w:rPr>
          <w:sz w:val="28"/>
          <w:szCs w:val="28"/>
        </w:rPr>
      </w:pPr>
    </w:p>
    <w:sectPr w:rsidR="002848C3" w:rsidRPr="005E7B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9F" w:rsidRDefault="00B93F9F" w:rsidP="005E7BEC">
      <w:r>
        <w:separator/>
      </w:r>
    </w:p>
  </w:endnote>
  <w:endnote w:type="continuationSeparator" w:id="0">
    <w:p w:rsidR="00B93F9F" w:rsidRDefault="00B93F9F" w:rsidP="005E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9F" w:rsidRDefault="00B93F9F" w:rsidP="005E7BEC">
      <w:r>
        <w:separator/>
      </w:r>
    </w:p>
  </w:footnote>
  <w:footnote w:type="continuationSeparator" w:id="0">
    <w:p w:rsidR="00B93F9F" w:rsidRDefault="00B93F9F" w:rsidP="005E7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C86"/>
    <w:rsid w:val="000A6367"/>
    <w:rsid w:val="00152C09"/>
    <w:rsid w:val="001570C2"/>
    <w:rsid w:val="00160070"/>
    <w:rsid w:val="00223D8B"/>
    <w:rsid w:val="002848C3"/>
    <w:rsid w:val="002C75B2"/>
    <w:rsid w:val="002F056F"/>
    <w:rsid w:val="003035BC"/>
    <w:rsid w:val="004037DE"/>
    <w:rsid w:val="00417133"/>
    <w:rsid w:val="0042068C"/>
    <w:rsid w:val="00466F3D"/>
    <w:rsid w:val="004A3138"/>
    <w:rsid w:val="00535C86"/>
    <w:rsid w:val="005B46D9"/>
    <w:rsid w:val="005B4DDD"/>
    <w:rsid w:val="005E7BEC"/>
    <w:rsid w:val="00621B11"/>
    <w:rsid w:val="00662C17"/>
    <w:rsid w:val="00691F49"/>
    <w:rsid w:val="00767886"/>
    <w:rsid w:val="00845F38"/>
    <w:rsid w:val="008D5766"/>
    <w:rsid w:val="00903ED1"/>
    <w:rsid w:val="0093791B"/>
    <w:rsid w:val="00967FF2"/>
    <w:rsid w:val="00974C3B"/>
    <w:rsid w:val="0097623E"/>
    <w:rsid w:val="00AA4BCC"/>
    <w:rsid w:val="00B57AA3"/>
    <w:rsid w:val="00B93F9F"/>
    <w:rsid w:val="00BE7D6E"/>
    <w:rsid w:val="00C866B0"/>
    <w:rsid w:val="00CD32ED"/>
    <w:rsid w:val="00CF7556"/>
    <w:rsid w:val="00D00A68"/>
    <w:rsid w:val="00D00B9D"/>
    <w:rsid w:val="00D35850"/>
    <w:rsid w:val="00D66982"/>
    <w:rsid w:val="00DB0E1A"/>
    <w:rsid w:val="00DD4996"/>
    <w:rsid w:val="00E371B2"/>
    <w:rsid w:val="00E529C1"/>
    <w:rsid w:val="00E53EE6"/>
    <w:rsid w:val="00F048B7"/>
    <w:rsid w:val="00FB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B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B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B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B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44</cp:revision>
  <dcterms:created xsi:type="dcterms:W3CDTF">2020-01-03T01:14:00Z</dcterms:created>
  <dcterms:modified xsi:type="dcterms:W3CDTF">2020-12-28T02:14:00Z</dcterms:modified>
</cp:coreProperties>
</file>