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BCB" w:rsidRPr="00F16692" w:rsidRDefault="00DE1BCB">
      <w:pPr>
        <w:spacing w:line="560" w:lineRule="exact"/>
        <w:ind w:firstLineChars="200" w:firstLine="720"/>
        <w:jc w:val="center"/>
        <w:rPr>
          <w:rFonts w:ascii="华光小标宋_CNKI" w:eastAsia="华光小标宋_CNKI" w:hAnsi="华光小标宋_CNKI" w:cs="华光小标宋_CNKI"/>
          <w:sz w:val="36"/>
          <w:szCs w:val="36"/>
        </w:rPr>
      </w:pPr>
    </w:p>
    <w:p w:rsidR="000D4BA7" w:rsidRDefault="000D4BA7" w:rsidP="000D4BA7">
      <w:pPr>
        <w:spacing w:line="500" w:lineRule="exact"/>
        <w:ind w:firstLineChars="200" w:firstLine="720"/>
        <w:jc w:val="center"/>
        <w:rPr>
          <w:sz w:val="36"/>
          <w:szCs w:val="36"/>
        </w:rPr>
      </w:pPr>
      <w:r w:rsidRPr="004E01C5">
        <w:rPr>
          <w:rFonts w:hint="eastAsia"/>
          <w:sz w:val="36"/>
          <w:szCs w:val="36"/>
        </w:rPr>
        <w:t>20</w:t>
      </w:r>
      <w:r>
        <w:rPr>
          <w:rFonts w:hint="eastAsia"/>
          <w:sz w:val="36"/>
          <w:szCs w:val="36"/>
        </w:rPr>
        <w:t>20</w:t>
      </w:r>
      <w:r w:rsidRPr="004E01C5">
        <w:rPr>
          <w:rFonts w:hint="eastAsia"/>
          <w:sz w:val="36"/>
          <w:szCs w:val="36"/>
        </w:rPr>
        <w:t>年</w:t>
      </w:r>
      <w:r>
        <w:rPr>
          <w:rFonts w:hint="eastAsia"/>
          <w:sz w:val="36"/>
          <w:szCs w:val="36"/>
        </w:rPr>
        <w:t>度</w:t>
      </w:r>
      <w:r w:rsidRPr="004E01C5">
        <w:rPr>
          <w:rFonts w:hint="eastAsia"/>
          <w:sz w:val="36"/>
          <w:szCs w:val="36"/>
        </w:rPr>
        <w:t>个人述职述廉小结</w:t>
      </w:r>
    </w:p>
    <w:p w:rsidR="000D4BA7" w:rsidRPr="00962003" w:rsidRDefault="000D4BA7" w:rsidP="000D4BA7">
      <w:pPr>
        <w:spacing w:line="500" w:lineRule="exact"/>
        <w:ind w:firstLineChars="200" w:firstLine="420"/>
        <w:jc w:val="center"/>
        <w:rPr>
          <w:szCs w:val="21"/>
        </w:rPr>
      </w:pPr>
      <w:r>
        <w:rPr>
          <w:rFonts w:hint="eastAsia"/>
          <w:szCs w:val="21"/>
        </w:rPr>
        <w:t>（</w:t>
      </w:r>
      <w:r w:rsidRPr="00962003">
        <w:rPr>
          <w:rFonts w:ascii="楷体" w:eastAsia="楷体" w:hAnsi="楷体" w:hint="eastAsia"/>
          <w:szCs w:val="21"/>
        </w:rPr>
        <w:t xml:space="preserve">信息工程学院  </w:t>
      </w:r>
      <w:r>
        <w:rPr>
          <w:rFonts w:ascii="楷体" w:eastAsia="楷体" w:hAnsi="楷体" w:hint="eastAsia"/>
          <w:szCs w:val="21"/>
        </w:rPr>
        <w:t>赵任凭</w:t>
      </w:r>
      <w:bookmarkStart w:id="0" w:name="_GoBack"/>
      <w:bookmarkEnd w:id="0"/>
      <w:r>
        <w:rPr>
          <w:rFonts w:hint="eastAsia"/>
          <w:szCs w:val="21"/>
        </w:rPr>
        <w:t>）</w:t>
      </w:r>
    </w:p>
    <w:p w:rsidR="00DE1BCB" w:rsidRPr="000D4BA7" w:rsidRDefault="00DE1BCB">
      <w:pPr>
        <w:spacing w:line="560" w:lineRule="exact"/>
        <w:ind w:firstLineChars="200" w:firstLine="600"/>
        <w:jc w:val="center"/>
        <w:rPr>
          <w:rFonts w:ascii="楷体" w:eastAsia="楷体" w:hAnsi="楷体" w:cs="楷体"/>
          <w:sz w:val="30"/>
          <w:szCs w:val="30"/>
        </w:rPr>
      </w:pPr>
    </w:p>
    <w:p w:rsidR="00DE1BCB" w:rsidRPr="00F16692" w:rsidRDefault="006F4D55">
      <w:pPr>
        <w:spacing w:line="560" w:lineRule="exact"/>
        <w:ind w:firstLineChars="200" w:firstLine="480"/>
        <w:rPr>
          <w:rFonts w:ascii="仿宋" w:eastAsia="仿宋" w:hAnsi="仿宋" w:cs="仿宋"/>
          <w:sz w:val="24"/>
        </w:rPr>
      </w:pPr>
      <w:r w:rsidRPr="00F16692">
        <w:rPr>
          <w:rFonts w:ascii="仿宋" w:eastAsia="仿宋" w:hAnsi="仿宋" w:cs="仿宋" w:hint="eastAsia"/>
          <w:sz w:val="24"/>
        </w:rPr>
        <w:t>2020年是极不平凡的一年。这一年，在习近平总书记的亲自指挥下，在全党全国人民的携手努力下，我国取得了新冠肺炎疫情防控的胜利，成为全球经济唯一企稳回升的国家；这一年，是我国脱贫攻坚，全面建成小康社会的决胜之年；这一年，是在国际环境发生深刻复杂变化背景下，中共十九届五中全会胜利召开，为我国十四五规划和二〇三五远景目标定调指向之年；这一年，是全校上下以第三次党代会精神为指导，</w:t>
      </w:r>
      <w:proofErr w:type="gramStart"/>
      <w:r w:rsidRPr="00F16692">
        <w:rPr>
          <w:rFonts w:ascii="仿宋" w:eastAsia="仿宋" w:hAnsi="仿宋" w:cs="仿宋" w:hint="eastAsia"/>
          <w:sz w:val="24"/>
        </w:rPr>
        <w:t>勠</w:t>
      </w:r>
      <w:proofErr w:type="gramEnd"/>
      <w:r w:rsidRPr="00F16692">
        <w:rPr>
          <w:rFonts w:ascii="仿宋" w:eastAsia="仿宋" w:hAnsi="仿宋" w:cs="仿宋" w:hint="eastAsia"/>
          <w:sz w:val="24"/>
        </w:rPr>
        <w:t>力同心，为把我校早日建成高水平师范大学奋战之年。一年来，本人能严格对照岗位职责，“守初心、担使命”，积极投入学院、学校的事业高质量发展的建设中，创新开展基础工作，扎实推进特色工作。</w:t>
      </w:r>
    </w:p>
    <w:p w:rsidR="00DE1BCB" w:rsidRPr="00F16692" w:rsidRDefault="006F4D55">
      <w:pPr>
        <w:spacing w:line="560" w:lineRule="exact"/>
        <w:ind w:firstLineChars="200" w:firstLine="482"/>
        <w:rPr>
          <w:rFonts w:ascii="仿宋" w:eastAsia="仿宋" w:hAnsi="仿宋" w:cs="仿宋"/>
          <w:b/>
          <w:sz w:val="24"/>
        </w:rPr>
      </w:pPr>
      <w:r w:rsidRPr="00F16692">
        <w:rPr>
          <w:rFonts w:ascii="仿宋" w:eastAsia="仿宋" w:hAnsi="仿宋" w:cs="仿宋" w:hint="eastAsia"/>
          <w:b/>
          <w:sz w:val="24"/>
        </w:rPr>
        <w:t>一、政治思想方面</w:t>
      </w:r>
    </w:p>
    <w:p w:rsidR="00DE1BCB" w:rsidRPr="00F16692" w:rsidRDefault="006F4D55">
      <w:pPr>
        <w:spacing w:line="560" w:lineRule="exact"/>
        <w:ind w:firstLineChars="200" w:firstLine="482"/>
        <w:rPr>
          <w:rFonts w:ascii="仿宋" w:eastAsia="仿宋" w:hAnsi="仿宋" w:cs="仿宋"/>
          <w:sz w:val="24"/>
        </w:rPr>
      </w:pPr>
      <w:r w:rsidRPr="00F16692">
        <w:rPr>
          <w:rFonts w:ascii="仿宋" w:eastAsia="仿宋" w:hAnsi="仿宋" w:cs="仿宋" w:hint="eastAsia"/>
          <w:b/>
          <w:sz w:val="24"/>
        </w:rPr>
        <w:t>1．重视政治学习，提升理论修养。</w:t>
      </w:r>
      <w:r w:rsidRPr="00F16692">
        <w:rPr>
          <w:rFonts w:ascii="仿宋" w:eastAsia="仿宋" w:hAnsi="仿宋" w:cs="仿宋" w:hint="eastAsia"/>
          <w:sz w:val="24"/>
        </w:rPr>
        <w:t>认真学习并深刻领会习近平新时代中国特色社会主义思想，学习贯彻党的十九大、十九届四中、五中全会精神，认真学</w:t>
      </w:r>
      <w:proofErr w:type="gramStart"/>
      <w:r w:rsidRPr="00F16692">
        <w:rPr>
          <w:rFonts w:ascii="仿宋" w:eastAsia="仿宋" w:hAnsi="仿宋" w:cs="仿宋" w:hint="eastAsia"/>
          <w:sz w:val="24"/>
        </w:rPr>
        <w:t>习习近平关于</w:t>
      </w:r>
      <w:proofErr w:type="gramEnd"/>
      <w:r w:rsidRPr="00F16692">
        <w:rPr>
          <w:rFonts w:ascii="仿宋" w:eastAsia="仿宋" w:hAnsi="仿宋" w:cs="仿宋" w:hint="eastAsia"/>
          <w:sz w:val="24"/>
        </w:rPr>
        <w:t>疫情防控等工作系列重要论述，认真组织学习《习近平谈治国理政（第三卷）》、“四史”学习等专题教育学习，加强学习学校规章制度。参加处级干部政治能力</w:t>
      </w:r>
      <w:proofErr w:type="gramStart"/>
      <w:r w:rsidRPr="00F16692">
        <w:rPr>
          <w:rFonts w:ascii="仿宋" w:eastAsia="仿宋" w:hAnsi="仿宋" w:cs="仿宋" w:hint="eastAsia"/>
          <w:sz w:val="24"/>
        </w:rPr>
        <w:t>提升网培</w:t>
      </w:r>
      <w:proofErr w:type="gramEnd"/>
      <w:r w:rsidRPr="00F16692">
        <w:rPr>
          <w:rFonts w:ascii="仿宋" w:eastAsia="仿宋" w:hAnsi="仿宋" w:cs="仿宋" w:hint="eastAsia"/>
          <w:sz w:val="24"/>
        </w:rPr>
        <w:t>班，顺利结业，完成学时1900分钟。完成了一篇读书调研报告。每天认真完成“学习强国”学习任务。积分保持在学院前三名。</w:t>
      </w:r>
    </w:p>
    <w:p w:rsidR="00DE1BCB" w:rsidRPr="00F16692" w:rsidRDefault="006F4D55">
      <w:pPr>
        <w:spacing w:line="560" w:lineRule="exact"/>
        <w:ind w:firstLineChars="200" w:firstLine="482"/>
        <w:rPr>
          <w:rFonts w:ascii="仿宋" w:eastAsia="仿宋" w:hAnsi="仿宋" w:cs="仿宋"/>
          <w:sz w:val="24"/>
        </w:rPr>
      </w:pPr>
      <w:r w:rsidRPr="00F16692">
        <w:rPr>
          <w:rFonts w:ascii="仿宋" w:eastAsia="仿宋" w:hAnsi="仿宋" w:cs="仿宋" w:hint="eastAsia"/>
          <w:b/>
          <w:sz w:val="24"/>
        </w:rPr>
        <w:t>2．明确一岗双责，增强廉政意识。</w:t>
      </w:r>
      <w:bookmarkStart w:id="1" w:name="OLE_LINK7"/>
      <w:r w:rsidRPr="00F16692">
        <w:rPr>
          <w:rFonts w:ascii="仿宋" w:eastAsia="仿宋" w:hAnsi="仿宋" w:cs="仿宋" w:hint="eastAsia"/>
          <w:sz w:val="24"/>
        </w:rPr>
        <w:t>上半年担任党总支纪检委员期间，自觉完成纪检委员职责，参加纪检工作例会，认真学习并传达纪委下发的各项文件，并严格执行。做好履职记实工作。组织</w:t>
      </w:r>
      <w:proofErr w:type="gramStart"/>
      <w:r w:rsidRPr="00F16692">
        <w:rPr>
          <w:rFonts w:ascii="仿宋" w:eastAsia="仿宋" w:hAnsi="仿宋" w:cs="仿宋" w:hint="eastAsia"/>
          <w:sz w:val="24"/>
        </w:rPr>
        <w:t>廉洁文化</w:t>
      </w:r>
      <w:proofErr w:type="gramEnd"/>
      <w:r w:rsidRPr="00F16692">
        <w:rPr>
          <w:rFonts w:ascii="仿宋" w:eastAsia="仿宋" w:hAnsi="仿宋" w:cs="仿宋" w:hint="eastAsia"/>
          <w:sz w:val="24"/>
        </w:rPr>
        <w:t>活动，三名学生获评全国</w:t>
      </w:r>
      <w:proofErr w:type="gramStart"/>
      <w:r w:rsidRPr="00F16692">
        <w:rPr>
          <w:rFonts w:ascii="仿宋" w:eastAsia="仿宋" w:hAnsi="仿宋" w:cs="仿宋" w:hint="eastAsia"/>
          <w:sz w:val="24"/>
        </w:rPr>
        <w:t>廉洁知识</w:t>
      </w:r>
      <w:proofErr w:type="gramEnd"/>
      <w:r w:rsidRPr="00F16692">
        <w:rPr>
          <w:rFonts w:ascii="仿宋" w:eastAsia="仿宋" w:hAnsi="仿宋" w:cs="仿宋" w:hint="eastAsia"/>
          <w:sz w:val="24"/>
        </w:rPr>
        <w:t>竞赛先进个人。在学生各类评奖评优、组织发展等工作中，坚持公开、公平、公正，强调程序规范、操作科学。下半年，担任党总支书记，更是自觉加强自身“四风”建设，努力营造风清气正的学院环境。</w:t>
      </w:r>
      <w:bookmarkEnd w:id="1"/>
      <w:r w:rsidRPr="00F16692">
        <w:rPr>
          <w:rFonts w:ascii="仿宋" w:eastAsia="仿宋" w:hAnsi="仿宋" w:cs="仿宋" w:hint="eastAsia"/>
          <w:sz w:val="24"/>
        </w:rPr>
        <w:t>加强廉政学习，提升廉洁意识；</w:t>
      </w:r>
      <w:r w:rsidRPr="00F16692">
        <w:rPr>
          <w:rFonts w:ascii="仿宋" w:eastAsia="仿宋" w:hAnsi="仿宋" w:cs="仿宋" w:hint="eastAsia"/>
          <w:sz w:val="24"/>
        </w:rPr>
        <w:lastRenderedPageBreak/>
        <w:t>自觉加强“不忘初心、牢记使命”学习再深入，查摆问题，自觉整改；坚持“人民中心”思想，以“师生”满意为追求，</w:t>
      </w:r>
      <w:proofErr w:type="gramStart"/>
      <w:r w:rsidRPr="00F16692">
        <w:rPr>
          <w:rFonts w:ascii="仿宋" w:eastAsia="仿宋" w:hAnsi="仿宋" w:cs="仿宋" w:hint="eastAsia"/>
          <w:sz w:val="24"/>
        </w:rPr>
        <w:t>谨记权</w:t>
      </w:r>
      <w:proofErr w:type="gramEnd"/>
      <w:r w:rsidRPr="00F16692">
        <w:rPr>
          <w:rFonts w:ascii="仿宋" w:eastAsia="仿宋" w:hAnsi="仿宋" w:cs="仿宋" w:hint="eastAsia"/>
          <w:sz w:val="24"/>
        </w:rPr>
        <w:t>为师生所用、利为师生所谋、情为师生所系；自己主动联系支部、</w:t>
      </w:r>
      <w:proofErr w:type="gramStart"/>
      <w:r w:rsidRPr="00F16692">
        <w:rPr>
          <w:rFonts w:ascii="仿宋" w:eastAsia="仿宋" w:hAnsi="仿宋" w:cs="仿宋" w:hint="eastAsia"/>
          <w:sz w:val="24"/>
        </w:rPr>
        <w:t>对接系部班级</w:t>
      </w:r>
      <w:proofErr w:type="gramEnd"/>
      <w:r w:rsidRPr="00F16692">
        <w:rPr>
          <w:rFonts w:ascii="仿宋" w:eastAsia="仿宋" w:hAnsi="仿宋" w:cs="仿宋" w:hint="eastAsia"/>
          <w:sz w:val="24"/>
        </w:rPr>
        <w:t>，走进课堂、食堂和宿舍，</w:t>
      </w:r>
      <w:r w:rsidR="00132C40">
        <w:rPr>
          <w:rFonts w:ascii="仿宋" w:eastAsia="仿宋" w:hAnsi="仿宋" w:cs="仿宋" w:hint="eastAsia"/>
          <w:sz w:val="24"/>
        </w:rPr>
        <w:t>了解</w:t>
      </w:r>
      <w:r w:rsidRPr="00F16692">
        <w:rPr>
          <w:rFonts w:ascii="仿宋" w:eastAsia="仿宋" w:hAnsi="仿宋" w:cs="仿宋" w:hint="eastAsia"/>
          <w:sz w:val="24"/>
        </w:rPr>
        <w:t>师生</w:t>
      </w:r>
      <w:r w:rsidR="00132C40">
        <w:rPr>
          <w:rFonts w:ascii="仿宋" w:eastAsia="仿宋" w:hAnsi="仿宋" w:cs="仿宋" w:hint="eastAsia"/>
          <w:sz w:val="24"/>
        </w:rPr>
        <w:t>情况</w:t>
      </w:r>
      <w:r w:rsidRPr="00F16692">
        <w:rPr>
          <w:rFonts w:ascii="仿宋" w:eastAsia="仿宋" w:hAnsi="仿宋" w:cs="仿宋" w:hint="eastAsia"/>
          <w:sz w:val="24"/>
        </w:rPr>
        <w:t>。个人生活简朴、待人真诚。工作中，加强对班子成员及学院教职工的</w:t>
      </w:r>
      <w:proofErr w:type="gramStart"/>
      <w:r w:rsidRPr="00F16692">
        <w:rPr>
          <w:rFonts w:ascii="仿宋" w:eastAsia="仿宋" w:hAnsi="仿宋" w:cs="仿宋" w:hint="eastAsia"/>
          <w:sz w:val="24"/>
        </w:rPr>
        <w:t>的</w:t>
      </w:r>
      <w:proofErr w:type="gramEnd"/>
      <w:r w:rsidRPr="00F16692">
        <w:rPr>
          <w:rFonts w:ascii="仿宋" w:eastAsia="仿宋" w:hAnsi="仿宋" w:cs="仿宋" w:hint="eastAsia"/>
          <w:sz w:val="24"/>
        </w:rPr>
        <w:t>廉政教育</w:t>
      </w:r>
      <w:r w:rsidR="00132C40">
        <w:rPr>
          <w:rFonts w:ascii="仿宋" w:eastAsia="仿宋" w:hAnsi="仿宋" w:cs="仿宋" w:hint="eastAsia"/>
          <w:sz w:val="24"/>
        </w:rPr>
        <w:t>，履行“一岗双责”</w:t>
      </w:r>
      <w:r w:rsidRPr="00F16692">
        <w:rPr>
          <w:rFonts w:ascii="仿宋" w:eastAsia="仿宋" w:hAnsi="仿宋" w:cs="仿宋" w:hint="eastAsia"/>
          <w:sz w:val="24"/>
        </w:rPr>
        <w:t>。</w:t>
      </w:r>
    </w:p>
    <w:p w:rsidR="00DE1BCB" w:rsidRPr="00F16692" w:rsidRDefault="006F4D55">
      <w:pPr>
        <w:spacing w:line="560" w:lineRule="exact"/>
        <w:ind w:firstLineChars="200" w:firstLine="482"/>
        <w:rPr>
          <w:rFonts w:ascii="仿宋" w:eastAsia="仿宋" w:hAnsi="仿宋" w:cs="仿宋"/>
          <w:b/>
          <w:sz w:val="24"/>
        </w:rPr>
      </w:pPr>
      <w:r w:rsidRPr="00F16692">
        <w:rPr>
          <w:rFonts w:ascii="仿宋" w:eastAsia="仿宋" w:hAnsi="仿宋" w:cs="仿宋" w:hint="eastAsia"/>
          <w:b/>
          <w:sz w:val="24"/>
        </w:rPr>
        <w:t>二、管理工作方面</w:t>
      </w:r>
    </w:p>
    <w:p w:rsidR="00DE1BCB" w:rsidRPr="00F16692" w:rsidRDefault="006F4D55">
      <w:pPr>
        <w:spacing w:line="560" w:lineRule="exact"/>
        <w:ind w:firstLineChars="200" w:firstLine="480"/>
        <w:rPr>
          <w:rFonts w:ascii="仿宋" w:eastAsia="仿宋" w:hAnsi="仿宋" w:cs="仿宋"/>
          <w:sz w:val="24"/>
        </w:rPr>
      </w:pPr>
      <w:r w:rsidRPr="00F16692">
        <w:rPr>
          <w:rFonts w:ascii="仿宋" w:eastAsia="仿宋" w:hAnsi="仿宋" w:cs="仿宋" w:hint="eastAsia"/>
          <w:sz w:val="24"/>
        </w:rPr>
        <w:t>（一）担任副书记期间，全年谋划落实疫情防控下的学生管理工作，围绕学风建设，以“抓常规、保平安；重文化、提素养；强竞赛，创特色；强托底、促质量”为工作思路，围绕学工与教学深度融合、人才核心素养培养、国家一流专业建设三个层面，通过推动领航工程、文化工程和托底工程建设，全面推进学生德智体美劳全方位发展。</w:t>
      </w:r>
    </w:p>
    <w:p w:rsidR="00DE1BCB" w:rsidRPr="00F16692" w:rsidRDefault="006F4D55">
      <w:pPr>
        <w:spacing w:line="560" w:lineRule="exact"/>
        <w:ind w:firstLineChars="200" w:firstLine="482"/>
        <w:rPr>
          <w:rFonts w:ascii="仿宋" w:eastAsia="仿宋" w:hAnsi="仿宋" w:cs="仿宋"/>
          <w:sz w:val="24"/>
        </w:rPr>
      </w:pPr>
      <w:r w:rsidRPr="00F16692">
        <w:rPr>
          <w:rFonts w:ascii="仿宋" w:eastAsia="仿宋" w:hAnsi="仿宋" w:cs="仿宋" w:hint="eastAsia"/>
          <w:b/>
          <w:sz w:val="24"/>
        </w:rPr>
        <w:t>1．以实干抓常规管理</w:t>
      </w:r>
      <w:r w:rsidRPr="00F16692">
        <w:rPr>
          <w:rFonts w:ascii="仿宋" w:eastAsia="仿宋" w:hAnsi="仿宋" w:hint="eastAsia"/>
          <w:b/>
          <w:sz w:val="28"/>
          <w:szCs w:val="28"/>
        </w:rPr>
        <w:t>。</w:t>
      </w:r>
      <w:r w:rsidRPr="00F16692">
        <w:rPr>
          <w:rFonts w:ascii="仿宋" w:eastAsia="仿宋" w:hAnsi="仿宋" w:cs="仿宋" w:hint="eastAsia"/>
          <w:sz w:val="24"/>
        </w:rPr>
        <w:t>疫情期间的常规管理要求高、任务中。我带领辅导员班主任从春学期执行每日“体温检、行程单、晚平安三报告”制度、晚值班制度到秋学期坚持“日报告”“晨晚检”打卡制度，一丝不苟，保证了学院教育教学秩序，保障了学生的安全复学复课。春学期学风“云”建设活动中，荣获二等奖；2020级新生迎新工作亮点纷呈，各类媒体宣传报道16次；毕业生离校工作有条不紊；积极参加2020年寝室文化大赛，获得免检宿舍36个；荣获校21届运动会体育道德风尚奖、最佳入场式，新生篮球赛冠军。</w:t>
      </w:r>
    </w:p>
    <w:p w:rsidR="00DE1BCB" w:rsidRPr="00F16692" w:rsidRDefault="006F4D55">
      <w:pPr>
        <w:spacing w:line="440" w:lineRule="exact"/>
        <w:ind w:firstLineChars="200" w:firstLine="482"/>
        <w:rPr>
          <w:rFonts w:ascii="仿宋" w:eastAsia="仿宋" w:hAnsi="仿宋" w:cs="仿宋"/>
          <w:sz w:val="24"/>
        </w:rPr>
      </w:pPr>
      <w:r w:rsidRPr="00F16692">
        <w:rPr>
          <w:rFonts w:ascii="仿宋" w:eastAsia="仿宋" w:hAnsi="仿宋" w:cs="仿宋" w:hint="eastAsia"/>
          <w:b/>
          <w:sz w:val="24"/>
        </w:rPr>
        <w:t>2.以创新促学风建设。</w:t>
      </w:r>
      <w:r w:rsidRPr="00F16692">
        <w:rPr>
          <w:rFonts w:ascii="仿宋" w:eastAsia="仿宋" w:hAnsi="仿宋" w:cs="仿宋" w:hint="eastAsia"/>
          <w:sz w:val="24"/>
        </w:rPr>
        <w:t>实施领航工程，持续开展党建“双月”活动，以党员、入党积极分子带动广大学生。获评</w:t>
      </w:r>
      <w:proofErr w:type="gramStart"/>
      <w:r w:rsidRPr="00F16692">
        <w:rPr>
          <w:rFonts w:ascii="仿宋" w:eastAsia="仿宋" w:hAnsi="仿宋" w:cs="仿宋" w:hint="eastAsia"/>
          <w:sz w:val="24"/>
        </w:rPr>
        <w:t>省优干</w:t>
      </w:r>
      <w:proofErr w:type="gramEnd"/>
      <w:r w:rsidRPr="00F16692">
        <w:rPr>
          <w:rFonts w:ascii="仿宋" w:eastAsia="仿宋" w:hAnsi="仿宋" w:cs="仿宋" w:hint="eastAsia"/>
          <w:sz w:val="24"/>
        </w:rPr>
        <w:t>1人，省三好1人，省级先进班级1个，获得美德奖学金1人。国家奖学金3人、国家励志奖学金49人、国家助学金278人，</w:t>
      </w:r>
      <w:proofErr w:type="gramStart"/>
      <w:r w:rsidRPr="00F16692">
        <w:rPr>
          <w:rFonts w:ascii="仿宋" w:eastAsia="仿宋" w:hAnsi="仿宋" w:cs="仿宋" w:hint="eastAsia"/>
          <w:sz w:val="24"/>
        </w:rPr>
        <w:t>伯黎助学金</w:t>
      </w:r>
      <w:proofErr w:type="gramEnd"/>
      <w:r w:rsidRPr="00F16692">
        <w:rPr>
          <w:rFonts w:ascii="仿宋" w:eastAsia="仿宋" w:hAnsi="仿宋" w:cs="仿宋" w:hint="eastAsia"/>
          <w:sz w:val="24"/>
        </w:rPr>
        <w:t>10人，专业竞赛中荣获省级一等奖1项，二等奖3项，国家级二等奖5项。为学生树标立杆。实施文化工程，以立德树人为根本宗旨，</w:t>
      </w:r>
      <w:proofErr w:type="gramStart"/>
      <w:r w:rsidRPr="00F16692">
        <w:rPr>
          <w:rFonts w:ascii="仿宋" w:eastAsia="仿宋" w:hAnsi="仿宋" w:cs="仿宋" w:hint="eastAsia"/>
          <w:sz w:val="24"/>
        </w:rPr>
        <w:t>践行</w:t>
      </w:r>
      <w:proofErr w:type="gramEnd"/>
      <w:r w:rsidRPr="00F16692">
        <w:rPr>
          <w:rFonts w:ascii="仿宋" w:eastAsia="仿宋" w:hAnsi="仿宋" w:cs="仿宋" w:hint="eastAsia"/>
          <w:sz w:val="24"/>
        </w:rPr>
        <w:t>社会主义核心价值观，以校训、院训为内涵，以“铁军精神”为特色，以一网</w:t>
      </w:r>
      <w:proofErr w:type="gramStart"/>
      <w:r w:rsidRPr="00F16692">
        <w:rPr>
          <w:rFonts w:ascii="仿宋" w:eastAsia="仿宋" w:hAnsi="仿宋" w:cs="仿宋" w:hint="eastAsia"/>
          <w:sz w:val="24"/>
        </w:rPr>
        <w:t>二微三廊</w:t>
      </w:r>
      <w:proofErr w:type="gramEnd"/>
      <w:r w:rsidRPr="00F16692">
        <w:rPr>
          <w:rFonts w:ascii="仿宋" w:eastAsia="仿宋" w:hAnsi="仿宋" w:cs="仿宋" w:hint="eastAsia"/>
          <w:sz w:val="24"/>
        </w:rPr>
        <w:t>四节，学院官网、</w:t>
      </w:r>
      <w:proofErr w:type="gramStart"/>
      <w:r w:rsidRPr="00F16692">
        <w:rPr>
          <w:rFonts w:ascii="仿宋" w:eastAsia="仿宋" w:hAnsi="仿宋" w:cs="仿宋" w:hint="eastAsia"/>
          <w:sz w:val="24"/>
        </w:rPr>
        <w:t>微信公众号</w:t>
      </w:r>
      <w:proofErr w:type="gramEnd"/>
      <w:r w:rsidRPr="00F16692">
        <w:rPr>
          <w:rFonts w:ascii="仿宋" w:eastAsia="仿宋" w:hAnsi="仿宋" w:cs="仿宋" w:hint="eastAsia"/>
          <w:sz w:val="24"/>
        </w:rPr>
        <w:t>、微博、</w:t>
      </w:r>
      <w:proofErr w:type="gramStart"/>
      <w:r w:rsidRPr="00F16692">
        <w:rPr>
          <w:rFonts w:ascii="仿宋" w:eastAsia="仿宋" w:hAnsi="仿宋" w:cs="仿宋" w:hint="eastAsia"/>
          <w:sz w:val="24"/>
        </w:rPr>
        <w:t>抖音等</w:t>
      </w:r>
      <w:proofErr w:type="gramEnd"/>
      <w:r w:rsidRPr="00F16692">
        <w:rPr>
          <w:rFonts w:ascii="仿宋" w:eastAsia="仿宋" w:hAnsi="仿宋" w:cs="仿宋" w:hint="eastAsia"/>
          <w:sz w:val="24"/>
        </w:rPr>
        <w:t>为宣传平台，抢占新闻舆论宣传主阵地；创建“铁军班”，加强班级文化、宿舍文化、社团活动文化、</w:t>
      </w:r>
      <w:r w:rsidRPr="00F16692">
        <w:rPr>
          <w:rFonts w:ascii="仿宋" w:eastAsia="仿宋" w:hAnsi="仿宋" w:cs="仿宋" w:hint="eastAsia"/>
          <w:sz w:val="24"/>
        </w:rPr>
        <w:lastRenderedPageBreak/>
        <w:t>学院文化建设，弘扬“盐师精神”，打造信息工程学院特色校园文化。获评校“王强班”1个。实施托底工程。出台相应制度和学业帮扶方案，帮助学业后进生转化，开展“学霸帮”“学霸讲堂”等活动，营造学风环境，实效显著。</w:t>
      </w:r>
    </w:p>
    <w:p w:rsidR="00DE1BCB" w:rsidRPr="00F16692" w:rsidRDefault="006F4D55">
      <w:pPr>
        <w:spacing w:line="440" w:lineRule="exact"/>
        <w:ind w:firstLineChars="200" w:firstLine="482"/>
        <w:rPr>
          <w:rFonts w:ascii="仿宋" w:eastAsia="仿宋" w:hAnsi="仿宋" w:cs="仿宋"/>
          <w:sz w:val="24"/>
        </w:rPr>
      </w:pPr>
      <w:r w:rsidRPr="00F16692">
        <w:rPr>
          <w:rFonts w:ascii="仿宋" w:eastAsia="仿宋" w:hAnsi="仿宋" w:cs="仿宋" w:hint="eastAsia"/>
          <w:b/>
          <w:sz w:val="24"/>
        </w:rPr>
        <w:t>3.以</w:t>
      </w:r>
      <w:proofErr w:type="gramStart"/>
      <w:r w:rsidRPr="00F16692">
        <w:rPr>
          <w:rFonts w:ascii="仿宋" w:eastAsia="仿宋" w:hAnsi="仿宋" w:cs="仿宋" w:hint="eastAsia"/>
          <w:b/>
          <w:sz w:val="24"/>
        </w:rPr>
        <w:t>担当抓</w:t>
      </w:r>
      <w:proofErr w:type="gramEnd"/>
      <w:r w:rsidRPr="00F16692">
        <w:rPr>
          <w:rFonts w:ascii="仿宋" w:eastAsia="仿宋" w:hAnsi="仿宋" w:cs="仿宋" w:hint="eastAsia"/>
          <w:b/>
          <w:sz w:val="24"/>
        </w:rPr>
        <w:t>学生就业。</w:t>
      </w:r>
      <w:r w:rsidRPr="00F16692">
        <w:rPr>
          <w:rFonts w:ascii="仿宋" w:eastAsia="仿宋" w:hAnsi="仿宋" w:cs="仿宋" w:hint="eastAsia"/>
          <w:sz w:val="24"/>
        </w:rPr>
        <w:t>今年受疫情影响，就业形势严峻，学院以促就业为工作目标。服务跟踪3+4、5+2学生，帮助湖北籍学生，最终初次就业率为71.07%，年终就业率达90%以上，完成既定目标；获得学校第五届三</w:t>
      </w:r>
      <w:proofErr w:type="gramStart"/>
      <w:r w:rsidRPr="00F16692">
        <w:rPr>
          <w:rFonts w:ascii="仿宋" w:eastAsia="仿宋" w:hAnsi="仿宋" w:cs="仿宋" w:hint="eastAsia"/>
          <w:sz w:val="24"/>
        </w:rPr>
        <w:t>创大赛</w:t>
      </w:r>
      <w:proofErr w:type="gramEnd"/>
      <w:r w:rsidRPr="00F16692">
        <w:rPr>
          <w:rFonts w:ascii="仿宋" w:eastAsia="仿宋" w:hAnsi="仿宋" w:cs="仿宋" w:hint="eastAsia"/>
          <w:sz w:val="24"/>
        </w:rPr>
        <w:t>二等奖1项、优秀奖1项。获批第七期入驻项目5项；23名学生成功考取硕士研究生。学院获得2020年校三</w:t>
      </w:r>
      <w:proofErr w:type="gramStart"/>
      <w:r w:rsidRPr="00F16692">
        <w:rPr>
          <w:rFonts w:ascii="仿宋" w:eastAsia="仿宋" w:hAnsi="仿宋" w:cs="仿宋" w:hint="eastAsia"/>
          <w:sz w:val="24"/>
        </w:rPr>
        <w:t>创大赛</w:t>
      </w:r>
      <w:proofErr w:type="gramEnd"/>
      <w:r w:rsidRPr="00F16692">
        <w:rPr>
          <w:rFonts w:ascii="仿宋" w:eastAsia="仿宋" w:hAnsi="仿宋" w:cs="仿宋" w:hint="eastAsia"/>
          <w:sz w:val="24"/>
        </w:rPr>
        <w:t>优秀组织奖、</w:t>
      </w:r>
      <w:proofErr w:type="gramStart"/>
      <w:r w:rsidRPr="00F16692">
        <w:rPr>
          <w:rFonts w:ascii="仿宋" w:eastAsia="仿宋" w:hAnsi="仿宋" w:cs="仿宋" w:hint="eastAsia"/>
          <w:sz w:val="24"/>
        </w:rPr>
        <w:t>考研考公先进集体</w:t>
      </w:r>
      <w:proofErr w:type="gramEnd"/>
      <w:r w:rsidRPr="00F16692">
        <w:rPr>
          <w:rFonts w:ascii="仿宋" w:eastAsia="仿宋" w:hAnsi="仿宋" w:cs="仿宋" w:hint="eastAsia"/>
          <w:sz w:val="24"/>
        </w:rPr>
        <w:t>。</w:t>
      </w:r>
    </w:p>
    <w:p w:rsidR="00DE1BCB" w:rsidRPr="00F16692" w:rsidRDefault="006F4D55">
      <w:pPr>
        <w:spacing w:line="500" w:lineRule="exact"/>
        <w:ind w:left="420"/>
        <w:rPr>
          <w:rFonts w:ascii="仿宋" w:eastAsia="仿宋" w:hAnsi="仿宋" w:cs="仿宋"/>
          <w:sz w:val="24"/>
        </w:rPr>
      </w:pPr>
      <w:r w:rsidRPr="00F16692">
        <w:rPr>
          <w:rFonts w:ascii="仿宋" w:eastAsia="仿宋" w:hAnsi="仿宋" w:cs="仿宋" w:hint="eastAsia"/>
          <w:sz w:val="24"/>
        </w:rPr>
        <w:t>4.其他：学院获得社团工作先进单位、五四先进团总支等等。</w:t>
      </w:r>
    </w:p>
    <w:p w:rsidR="00DE1BCB" w:rsidRPr="00F16692" w:rsidRDefault="006F4D55">
      <w:pPr>
        <w:widowControl/>
        <w:numPr>
          <w:ilvl w:val="0"/>
          <w:numId w:val="1"/>
        </w:numPr>
        <w:snapToGrid w:val="0"/>
        <w:spacing w:line="560" w:lineRule="exact"/>
        <w:ind w:firstLineChars="200" w:firstLine="480"/>
        <w:rPr>
          <w:rFonts w:ascii="仿宋" w:eastAsia="仿宋" w:hAnsi="仿宋" w:cs="仿宋"/>
          <w:sz w:val="24"/>
        </w:rPr>
      </w:pPr>
      <w:r w:rsidRPr="00F16692">
        <w:rPr>
          <w:rFonts w:ascii="仿宋" w:eastAsia="仿宋" w:hAnsi="仿宋" w:cs="仿宋" w:hint="eastAsia"/>
          <w:sz w:val="24"/>
        </w:rPr>
        <w:t>担任党总支书记</w:t>
      </w:r>
      <w:r w:rsidR="00132C40">
        <w:rPr>
          <w:rFonts w:ascii="仿宋" w:eastAsia="仿宋" w:hAnsi="仿宋" w:cs="仿宋" w:hint="eastAsia"/>
          <w:sz w:val="24"/>
        </w:rPr>
        <w:t>以来</w:t>
      </w:r>
      <w:r w:rsidRPr="00F16692">
        <w:rPr>
          <w:rFonts w:ascii="仿宋" w:eastAsia="仿宋" w:hAnsi="仿宋" w:cs="仿宋" w:hint="eastAsia"/>
          <w:sz w:val="24"/>
        </w:rPr>
        <w:t>，坚决执行校党委和行政的决策部署，全面推进党建“五聚焦五落实”行动计划，落实党总支书记基层党建责任清单。</w:t>
      </w:r>
    </w:p>
    <w:p w:rsidR="00DE1BCB" w:rsidRPr="00F16692" w:rsidRDefault="006F4D55">
      <w:pPr>
        <w:widowControl/>
        <w:numPr>
          <w:ilvl w:val="0"/>
          <w:numId w:val="2"/>
        </w:numPr>
        <w:snapToGrid w:val="0"/>
        <w:spacing w:line="560" w:lineRule="exact"/>
        <w:ind w:firstLineChars="200" w:firstLine="480"/>
        <w:rPr>
          <w:rFonts w:ascii="仿宋" w:eastAsia="仿宋" w:hAnsi="仿宋" w:cs="仿宋"/>
          <w:sz w:val="24"/>
        </w:rPr>
      </w:pPr>
      <w:r w:rsidRPr="00F16692">
        <w:rPr>
          <w:rFonts w:ascii="仿宋" w:eastAsia="仿宋" w:hAnsi="仿宋" w:cs="仿宋" w:hint="eastAsia"/>
          <w:sz w:val="24"/>
        </w:rPr>
        <w:t>强化政治统领，全面落实从严治党责任。一是坚持政治建设引领。旗帜鲜明讲政治，班子运行和政治生态良好。二是坚持制度建设基础。严格执行“二级学院党总支（党委）会议议事规则”等制度。上专题党课2次。三是坚持党政共同负责。执行《二级学院党政联席会议议事规则》。共同负责人才引进工作。全程参与工程教育认证申报工作。</w:t>
      </w:r>
    </w:p>
    <w:p w:rsidR="00DE1BCB" w:rsidRPr="00F16692" w:rsidRDefault="006F4D55">
      <w:pPr>
        <w:widowControl/>
        <w:snapToGrid w:val="0"/>
        <w:spacing w:line="560" w:lineRule="exact"/>
        <w:ind w:firstLineChars="200" w:firstLine="480"/>
        <w:rPr>
          <w:rFonts w:ascii="仿宋" w:eastAsia="仿宋" w:hAnsi="仿宋" w:cs="仿宋"/>
          <w:sz w:val="24"/>
        </w:rPr>
      </w:pPr>
      <w:r w:rsidRPr="00F16692">
        <w:rPr>
          <w:rFonts w:ascii="仿宋" w:eastAsia="仿宋" w:hAnsi="仿宋" w:cs="仿宋" w:hint="eastAsia"/>
          <w:sz w:val="24"/>
        </w:rPr>
        <w:t>2.强化理论武装，全面筑牢政治思想根基。一是加强学习示范点建设。二是拓展学习方式。线上线下相结合，通过云课堂等形式深入学习。三是丰富学习内容。构建“六围绕六融合”</w:t>
      </w:r>
      <w:proofErr w:type="gramStart"/>
      <w:r w:rsidRPr="00F16692">
        <w:rPr>
          <w:rFonts w:ascii="仿宋" w:eastAsia="仿宋" w:hAnsi="仿宋" w:cs="仿宋" w:hint="eastAsia"/>
          <w:sz w:val="24"/>
        </w:rPr>
        <w:t>思政教育</w:t>
      </w:r>
      <w:proofErr w:type="gramEnd"/>
      <w:r w:rsidRPr="00F16692">
        <w:rPr>
          <w:rFonts w:ascii="仿宋" w:eastAsia="仿宋" w:hAnsi="仿宋" w:cs="仿宋" w:hint="eastAsia"/>
          <w:sz w:val="24"/>
        </w:rPr>
        <w:t>体系，推动党的创新理论在学院落地生根。四是守牢意识形态。定期开展分析</w:t>
      </w:r>
      <w:proofErr w:type="gramStart"/>
      <w:r w:rsidRPr="00F16692">
        <w:rPr>
          <w:rFonts w:ascii="仿宋" w:eastAsia="仿宋" w:hAnsi="仿宋" w:cs="仿宋" w:hint="eastAsia"/>
          <w:sz w:val="24"/>
        </w:rPr>
        <w:t>研</w:t>
      </w:r>
      <w:proofErr w:type="gramEnd"/>
      <w:r w:rsidRPr="00F16692">
        <w:rPr>
          <w:rFonts w:ascii="仿宋" w:eastAsia="仿宋" w:hAnsi="仿宋" w:cs="仿宋" w:hint="eastAsia"/>
          <w:sz w:val="24"/>
        </w:rPr>
        <w:t>判，形成意识形态</w:t>
      </w:r>
      <w:proofErr w:type="gramStart"/>
      <w:r w:rsidRPr="00F16692">
        <w:rPr>
          <w:rFonts w:ascii="仿宋" w:eastAsia="仿宋" w:hAnsi="仿宋" w:cs="仿宋" w:hint="eastAsia"/>
          <w:sz w:val="24"/>
        </w:rPr>
        <w:t>研判报告</w:t>
      </w:r>
      <w:proofErr w:type="gramEnd"/>
      <w:r w:rsidRPr="00F16692">
        <w:rPr>
          <w:rFonts w:ascii="仿宋" w:eastAsia="仿宋" w:hAnsi="仿宋" w:cs="仿宋" w:hint="eastAsia"/>
          <w:sz w:val="24"/>
        </w:rPr>
        <w:t>5份。</w:t>
      </w:r>
    </w:p>
    <w:p w:rsidR="00DE1BCB" w:rsidRPr="00F16692" w:rsidRDefault="006F4D55">
      <w:pPr>
        <w:widowControl/>
        <w:snapToGrid w:val="0"/>
        <w:spacing w:line="560" w:lineRule="exact"/>
        <w:ind w:firstLineChars="200" w:firstLine="480"/>
        <w:rPr>
          <w:rFonts w:ascii="仿宋" w:eastAsia="仿宋" w:hAnsi="仿宋" w:cs="仿宋"/>
          <w:sz w:val="24"/>
        </w:rPr>
      </w:pPr>
      <w:r w:rsidRPr="00F16692">
        <w:rPr>
          <w:rFonts w:ascii="仿宋" w:eastAsia="仿宋" w:hAnsi="仿宋" w:cs="仿宋" w:hint="eastAsia"/>
          <w:sz w:val="24"/>
        </w:rPr>
        <w:t>3.强化组织建设，全面提升基层组织建设。一是配合校党委完成中层干部轮岗及新提任干部选聘工作。二是加强基层支部建设。教工支部“双带头人”率100%。获批“书记工作室”1项，校优质党支部3项。三是加强党员培养发展。完成全年党员发展计划，发展教师党员1名、学生党员38名。预备党员转正25名，入党积极分子201名。</w:t>
      </w:r>
    </w:p>
    <w:p w:rsidR="00DE1BCB" w:rsidRPr="00F16692" w:rsidRDefault="006F4D55">
      <w:pPr>
        <w:widowControl/>
        <w:snapToGrid w:val="0"/>
        <w:spacing w:line="560" w:lineRule="exact"/>
        <w:ind w:firstLineChars="200" w:firstLine="480"/>
        <w:rPr>
          <w:rFonts w:ascii="仿宋" w:eastAsia="仿宋" w:hAnsi="仿宋" w:cs="仿宋"/>
          <w:sz w:val="24"/>
        </w:rPr>
      </w:pPr>
      <w:r w:rsidRPr="00F16692">
        <w:rPr>
          <w:rFonts w:ascii="仿宋" w:eastAsia="仿宋" w:hAnsi="仿宋" w:cs="仿宋" w:hint="eastAsia"/>
          <w:sz w:val="24"/>
        </w:rPr>
        <w:lastRenderedPageBreak/>
        <w:t>4.强化统战工作，全面守牢校园安全稳定。一是扎实做好统战工作。建立党外知识分子信息库，开展党外知识分子交流会。举办外省籍教师、少数民族学生茶话会。落实少数民族和信教学生“一人一卡”，落实校园“六严禁”。二是扎实开展工会活动。组织教职工参加工会活动，获校运动会</w:t>
      </w:r>
      <w:proofErr w:type="gramStart"/>
      <w:r w:rsidRPr="00F16692">
        <w:rPr>
          <w:rFonts w:ascii="仿宋" w:eastAsia="仿宋" w:hAnsi="仿宋" w:cs="仿宋" w:hint="eastAsia"/>
          <w:sz w:val="24"/>
        </w:rPr>
        <w:t>获道德</w:t>
      </w:r>
      <w:proofErr w:type="gramEnd"/>
      <w:r w:rsidRPr="00F16692">
        <w:rPr>
          <w:rFonts w:ascii="仿宋" w:eastAsia="仿宋" w:hAnsi="仿宋" w:cs="仿宋" w:hint="eastAsia"/>
          <w:sz w:val="24"/>
        </w:rPr>
        <w:t>风尚奖、乒乓球比赛获团体亚军和季军。精心打造学院“职工小家”。关注师生生活，探望生病教职工，开展端午等节日、中（高）考等慰问活动。三是扎实校园安稳工作。加强师生安全教育，做好风险防范与化解，学院各项工作平稳有序，无相关负面舆情、无责任事故。</w:t>
      </w:r>
    </w:p>
    <w:p w:rsidR="00DE1BCB" w:rsidRPr="00F16692" w:rsidRDefault="006F4D55">
      <w:pPr>
        <w:widowControl/>
        <w:snapToGrid w:val="0"/>
        <w:spacing w:line="560" w:lineRule="exact"/>
        <w:ind w:firstLineChars="200" w:firstLine="480"/>
        <w:rPr>
          <w:rFonts w:ascii="仿宋" w:eastAsia="仿宋" w:hAnsi="仿宋" w:cs="仿宋"/>
          <w:sz w:val="24"/>
        </w:rPr>
      </w:pPr>
      <w:r w:rsidRPr="00F16692">
        <w:rPr>
          <w:rFonts w:ascii="仿宋" w:eastAsia="仿宋" w:hAnsi="仿宋" w:cs="仿宋" w:hint="eastAsia"/>
          <w:sz w:val="24"/>
        </w:rPr>
        <w:t>5.其他，主持党总支书记重点项目1个，校统战重点项目1个。另外，还组织参与了2020招生宣传和</w:t>
      </w:r>
      <w:proofErr w:type="gramStart"/>
      <w:r w:rsidRPr="00F16692">
        <w:rPr>
          <w:rFonts w:ascii="仿宋" w:eastAsia="仿宋" w:hAnsi="仿宋" w:cs="仿宋" w:hint="eastAsia"/>
          <w:sz w:val="24"/>
        </w:rPr>
        <w:t>普高本二阶段</w:t>
      </w:r>
      <w:proofErr w:type="gramEnd"/>
      <w:r w:rsidRPr="00F16692">
        <w:rPr>
          <w:rFonts w:ascii="仿宋" w:eastAsia="仿宋" w:hAnsi="仿宋" w:cs="仿宋" w:hint="eastAsia"/>
          <w:sz w:val="24"/>
        </w:rPr>
        <w:t>招生录取工作等。负责</w:t>
      </w:r>
      <w:proofErr w:type="gramStart"/>
      <w:r w:rsidRPr="00F16692">
        <w:rPr>
          <w:rFonts w:ascii="仿宋" w:eastAsia="仿宋" w:hAnsi="仿宋" w:cs="仿宋" w:hint="eastAsia"/>
          <w:sz w:val="24"/>
        </w:rPr>
        <w:t>学院创文工作</w:t>
      </w:r>
      <w:proofErr w:type="gramEnd"/>
      <w:r w:rsidRPr="00F16692">
        <w:rPr>
          <w:rFonts w:ascii="仿宋" w:eastAsia="仿宋" w:hAnsi="仿宋" w:cs="仿宋" w:hint="eastAsia"/>
          <w:sz w:val="24"/>
        </w:rPr>
        <w:t xml:space="preserve">的布置和落实等。 </w:t>
      </w:r>
    </w:p>
    <w:p w:rsidR="00DE1BCB" w:rsidRPr="00F16692" w:rsidRDefault="006F4D55">
      <w:pPr>
        <w:widowControl/>
        <w:snapToGrid w:val="0"/>
        <w:spacing w:line="560" w:lineRule="exact"/>
        <w:ind w:firstLineChars="200" w:firstLine="480"/>
        <w:rPr>
          <w:rFonts w:ascii="仿宋" w:eastAsia="仿宋" w:hAnsi="仿宋" w:cs="仿宋"/>
          <w:sz w:val="24"/>
        </w:rPr>
      </w:pPr>
      <w:r w:rsidRPr="00F16692">
        <w:rPr>
          <w:rFonts w:ascii="仿宋" w:eastAsia="仿宋" w:hAnsi="仿宋" w:cs="仿宋" w:hint="eastAsia"/>
          <w:sz w:val="24"/>
        </w:rPr>
        <w:t>三、教学和科研方面。</w:t>
      </w:r>
    </w:p>
    <w:p w:rsidR="00DE1BCB" w:rsidRPr="00F16692" w:rsidRDefault="006F4D55">
      <w:pPr>
        <w:widowControl/>
        <w:snapToGrid w:val="0"/>
        <w:spacing w:line="560" w:lineRule="exact"/>
        <w:ind w:firstLineChars="200" w:firstLine="480"/>
        <w:rPr>
          <w:rFonts w:ascii="仿宋" w:eastAsia="仿宋" w:hAnsi="仿宋" w:cs="仿宋"/>
          <w:sz w:val="24"/>
        </w:rPr>
      </w:pPr>
      <w:r w:rsidRPr="00F16692">
        <w:rPr>
          <w:rFonts w:ascii="仿宋" w:eastAsia="仿宋" w:hAnsi="仿宋" w:cs="仿宋" w:hint="eastAsia"/>
          <w:sz w:val="24"/>
        </w:rPr>
        <w:t>在教学方面，我承担了《中国近现代史纲要》《马克思主义基本原理概论》两门课程的教学任务。在教学中能认真备课、上课，教学讲究方法，注重言传身教，努力做到既教书又育人。另外，还承担了党校和就业处部分课</w:t>
      </w:r>
      <w:proofErr w:type="gramStart"/>
      <w:r w:rsidRPr="00F16692">
        <w:rPr>
          <w:rFonts w:ascii="仿宋" w:eastAsia="仿宋" w:hAnsi="仿宋" w:cs="仿宋" w:hint="eastAsia"/>
          <w:sz w:val="24"/>
        </w:rPr>
        <w:t>务</w:t>
      </w:r>
      <w:proofErr w:type="gramEnd"/>
      <w:r w:rsidRPr="00F16692">
        <w:rPr>
          <w:rFonts w:ascii="仿宋" w:eastAsia="仿宋" w:hAnsi="仿宋" w:cs="仿宋" w:hint="eastAsia"/>
          <w:sz w:val="24"/>
        </w:rPr>
        <w:t>任务。担任203班13名学生的生涯指导工作。</w:t>
      </w:r>
      <w:r w:rsidR="00132C40">
        <w:rPr>
          <w:rFonts w:ascii="仿宋" w:eastAsia="仿宋" w:hAnsi="仿宋" w:cs="仿宋" w:hint="eastAsia"/>
          <w:sz w:val="24"/>
        </w:rPr>
        <w:t>指导学生参加服务外包大赛获国赛三等奖。</w:t>
      </w:r>
    </w:p>
    <w:p w:rsidR="00DE1BCB" w:rsidRPr="00F16692" w:rsidRDefault="006F4D55">
      <w:pPr>
        <w:widowControl/>
        <w:snapToGrid w:val="0"/>
        <w:spacing w:line="560" w:lineRule="exact"/>
        <w:ind w:firstLineChars="200" w:firstLine="480"/>
        <w:rPr>
          <w:rFonts w:ascii="仿宋" w:eastAsia="仿宋" w:hAnsi="仿宋" w:cs="仿宋"/>
          <w:sz w:val="24"/>
        </w:rPr>
      </w:pPr>
      <w:r w:rsidRPr="00F16692">
        <w:rPr>
          <w:rFonts w:ascii="仿宋" w:eastAsia="仿宋" w:hAnsi="仿宋" w:cs="仿宋" w:hint="eastAsia"/>
          <w:sz w:val="24"/>
        </w:rPr>
        <w:t>科研上，省教改项目结项。</w:t>
      </w:r>
      <w:proofErr w:type="gramStart"/>
      <w:r w:rsidRPr="00F16692">
        <w:rPr>
          <w:rFonts w:ascii="仿宋" w:eastAsia="仿宋" w:hAnsi="仿宋" w:cs="仿宋" w:hint="eastAsia"/>
          <w:sz w:val="24"/>
        </w:rPr>
        <w:t>获批省哲学</w:t>
      </w:r>
      <w:proofErr w:type="gramEnd"/>
      <w:r w:rsidRPr="00F16692">
        <w:rPr>
          <w:rFonts w:ascii="仿宋" w:eastAsia="仿宋" w:hAnsi="仿宋" w:cs="仿宋" w:hint="eastAsia"/>
          <w:sz w:val="24"/>
        </w:rPr>
        <w:t>社会科学精品工程重点项目一个；</w:t>
      </w:r>
      <w:proofErr w:type="gramStart"/>
      <w:r w:rsidRPr="00F16692">
        <w:rPr>
          <w:rFonts w:ascii="仿宋" w:eastAsia="仿宋" w:hAnsi="仿宋" w:cs="仿宋" w:hint="eastAsia"/>
          <w:sz w:val="24"/>
        </w:rPr>
        <w:t>获批省高教</w:t>
      </w:r>
      <w:proofErr w:type="gramEnd"/>
      <w:r w:rsidRPr="00F16692">
        <w:rPr>
          <w:rFonts w:ascii="仿宋" w:eastAsia="仿宋" w:hAnsi="仿宋" w:cs="仿宋" w:hint="eastAsia"/>
          <w:sz w:val="24"/>
        </w:rPr>
        <w:t>学会专项课题一项。</w:t>
      </w:r>
    </w:p>
    <w:p w:rsidR="00DE1BCB" w:rsidRPr="00F16692" w:rsidRDefault="006F4D55">
      <w:pPr>
        <w:widowControl/>
        <w:snapToGrid w:val="0"/>
        <w:spacing w:line="560" w:lineRule="exact"/>
        <w:ind w:firstLineChars="200" w:firstLine="480"/>
        <w:rPr>
          <w:rFonts w:ascii="仿宋" w:eastAsia="仿宋" w:hAnsi="仿宋" w:cs="仿宋"/>
          <w:sz w:val="24"/>
        </w:rPr>
      </w:pPr>
      <w:r w:rsidRPr="00F16692">
        <w:rPr>
          <w:rFonts w:ascii="仿宋" w:eastAsia="仿宋" w:hAnsi="仿宋" w:cs="仿宋" w:hint="eastAsia"/>
          <w:sz w:val="24"/>
        </w:rPr>
        <w:t>四、存在问题及改进思路</w:t>
      </w:r>
    </w:p>
    <w:p w:rsidR="00DE1BCB" w:rsidRPr="00F16692" w:rsidRDefault="006F4D55">
      <w:pPr>
        <w:widowControl/>
        <w:snapToGrid w:val="0"/>
        <w:spacing w:line="560" w:lineRule="exact"/>
        <w:ind w:firstLineChars="200" w:firstLine="480"/>
        <w:rPr>
          <w:rFonts w:ascii="仿宋" w:eastAsia="仿宋" w:hAnsi="仿宋" w:cs="仿宋"/>
          <w:sz w:val="24"/>
        </w:rPr>
      </w:pPr>
      <w:r w:rsidRPr="00F16692">
        <w:rPr>
          <w:rFonts w:ascii="仿宋" w:eastAsia="仿宋" w:hAnsi="仿宋" w:cs="仿宋" w:hint="eastAsia"/>
          <w:sz w:val="24"/>
        </w:rPr>
        <w:t>1.有“围绕中心做党建，做好党建促发展”的思路，但感到自己的驾驭能力和对契合点的把握还有待提升。</w:t>
      </w:r>
    </w:p>
    <w:p w:rsidR="00DE1BCB" w:rsidRPr="00F16692" w:rsidRDefault="006F4D55">
      <w:pPr>
        <w:widowControl/>
        <w:snapToGrid w:val="0"/>
        <w:spacing w:line="560" w:lineRule="exact"/>
        <w:ind w:firstLineChars="200" w:firstLine="480"/>
        <w:rPr>
          <w:rFonts w:ascii="仿宋" w:eastAsia="仿宋" w:hAnsi="仿宋" w:cs="仿宋"/>
          <w:sz w:val="24"/>
        </w:rPr>
      </w:pPr>
      <w:r w:rsidRPr="00F16692">
        <w:rPr>
          <w:rFonts w:ascii="仿宋" w:eastAsia="仿宋" w:hAnsi="仿宋" w:cs="仿宋" w:hint="eastAsia"/>
          <w:sz w:val="24"/>
        </w:rPr>
        <w:t>2.对学院整体发展的思考，特别是学科和专业发展方面还有待提升。</w:t>
      </w:r>
    </w:p>
    <w:p w:rsidR="00DE1BCB" w:rsidRPr="00F16692" w:rsidRDefault="006F4D55">
      <w:pPr>
        <w:widowControl/>
        <w:snapToGrid w:val="0"/>
        <w:spacing w:line="560" w:lineRule="exact"/>
        <w:ind w:firstLineChars="200" w:firstLine="480"/>
        <w:rPr>
          <w:rFonts w:ascii="仿宋" w:eastAsia="仿宋" w:hAnsi="仿宋" w:cs="仿宋"/>
          <w:sz w:val="24"/>
        </w:rPr>
      </w:pPr>
      <w:r w:rsidRPr="00F16692">
        <w:rPr>
          <w:rFonts w:ascii="仿宋" w:eastAsia="仿宋" w:hAnsi="仿宋" w:cs="仿宋" w:hint="eastAsia"/>
          <w:sz w:val="24"/>
        </w:rPr>
        <w:t>3.科研的能力不强。自身的高质量成果不足，有待进一步努力。</w:t>
      </w:r>
    </w:p>
    <w:sectPr w:rsidR="00DE1BCB" w:rsidRPr="00F166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7D04" w:rsidRDefault="00677D04" w:rsidP="00F16692">
      <w:r>
        <w:separator/>
      </w:r>
    </w:p>
  </w:endnote>
  <w:endnote w:type="continuationSeparator" w:id="0">
    <w:p w:rsidR="00677D04" w:rsidRDefault="00677D04" w:rsidP="00F166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光小标宋_CNKI">
    <w:altName w:val="微软雅黑"/>
    <w:charset w:val="86"/>
    <w:family w:val="auto"/>
    <w:pitch w:val="default"/>
    <w:sig w:usb0="00000000" w:usb1="38CF7CFA" w:usb2="00000016" w:usb3="00000000" w:csb0="0004000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7D04" w:rsidRDefault="00677D04" w:rsidP="00F16692">
      <w:r>
        <w:separator/>
      </w:r>
    </w:p>
  </w:footnote>
  <w:footnote w:type="continuationSeparator" w:id="0">
    <w:p w:rsidR="00677D04" w:rsidRDefault="00677D04" w:rsidP="00F166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FD99669"/>
    <w:multiLevelType w:val="singleLevel"/>
    <w:tmpl w:val="8FD9966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289E6C37"/>
    <w:multiLevelType w:val="singleLevel"/>
    <w:tmpl w:val="289E6C37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6C9B"/>
    <w:rsid w:val="000D4BA7"/>
    <w:rsid w:val="00132C40"/>
    <w:rsid w:val="0017020F"/>
    <w:rsid w:val="004D6C9B"/>
    <w:rsid w:val="00563D14"/>
    <w:rsid w:val="00673FBB"/>
    <w:rsid w:val="00677D04"/>
    <w:rsid w:val="006F4D55"/>
    <w:rsid w:val="008624DF"/>
    <w:rsid w:val="00920B95"/>
    <w:rsid w:val="009A616A"/>
    <w:rsid w:val="00BE2519"/>
    <w:rsid w:val="00BE45A5"/>
    <w:rsid w:val="00DE1BCB"/>
    <w:rsid w:val="00F16692"/>
    <w:rsid w:val="3DF936AD"/>
    <w:rsid w:val="47B03CF0"/>
    <w:rsid w:val="660B1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4">
    <w:name w:val="header"/>
    <w:basedOn w:val="a"/>
    <w:link w:val="Char"/>
    <w:uiPriority w:val="99"/>
    <w:unhideWhenUsed/>
    <w:rsid w:val="00F166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F16692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F166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F16692"/>
    <w:rPr>
      <w:kern w:val="2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F16692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F16692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4">
    <w:name w:val="header"/>
    <w:basedOn w:val="a"/>
    <w:link w:val="Char"/>
    <w:uiPriority w:val="99"/>
    <w:unhideWhenUsed/>
    <w:rsid w:val="00F166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F16692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F166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F16692"/>
    <w:rPr>
      <w:kern w:val="2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F16692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F16692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4</Pages>
  <Words>452</Words>
  <Characters>2580</Characters>
  <Application>Microsoft Office Word</Application>
  <DocSecurity>0</DocSecurity>
  <Lines>21</Lines>
  <Paragraphs>6</Paragraphs>
  <ScaleCrop>false</ScaleCrop>
  <Company>Microsoft</Company>
  <LinksUpToDate>false</LinksUpToDate>
  <CharactersWithSpaces>3026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用户</cp:lastModifiedBy>
  <cp:revision>11</cp:revision>
  <cp:lastPrinted>2020-12-30T00:52:00Z</cp:lastPrinted>
  <dcterms:created xsi:type="dcterms:W3CDTF">2020-12-28T06:48:00Z</dcterms:created>
  <dcterms:modified xsi:type="dcterms:W3CDTF">2020-12-31T08:10:00Z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2052-11.1.0.10000</vt:lpwstr>
  </property>
</Properties>
</file>