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B47" w:rsidRDefault="008F6B47" w:rsidP="00CF496B">
      <w:pPr>
        <w:spacing w:line="560" w:lineRule="exact"/>
        <w:jc w:val="center"/>
        <w:rPr>
          <w:rFonts w:ascii="宋体" w:eastAsia="宋体" w:hAnsi="宋体"/>
          <w:b/>
          <w:color w:val="333333"/>
          <w:sz w:val="36"/>
          <w:szCs w:val="36"/>
        </w:rPr>
      </w:pPr>
      <w:r w:rsidRPr="00CF496B">
        <w:rPr>
          <w:rFonts w:ascii="宋体" w:eastAsia="宋体" w:hAnsi="宋体" w:hint="eastAsia"/>
          <w:b/>
          <w:color w:val="333333"/>
          <w:sz w:val="36"/>
          <w:szCs w:val="36"/>
        </w:rPr>
        <w:t>2020年个人述职述廉报告</w:t>
      </w:r>
    </w:p>
    <w:p w:rsidR="00CF496B" w:rsidRPr="00CF496B" w:rsidRDefault="00CF496B" w:rsidP="00CF496B">
      <w:pPr>
        <w:spacing w:line="560" w:lineRule="exact"/>
        <w:jc w:val="center"/>
        <w:rPr>
          <w:rFonts w:ascii="宋体" w:eastAsia="宋体" w:hAnsi="宋体"/>
          <w:b/>
          <w:color w:val="333333"/>
          <w:sz w:val="36"/>
          <w:szCs w:val="36"/>
        </w:rPr>
      </w:pPr>
    </w:p>
    <w:p w:rsidR="008F6B47" w:rsidRPr="00E020C1" w:rsidRDefault="008F6B47" w:rsidP="00CF496B">
      <w:pPr>
        <w:spacing w:line="560" w:lineRule="exact"/>
        <w:jc w:val="center"/>
        <w:rPr>
          <w:rFonts w:ascii="宋体" w:eastAsia="宋体" w:hAnsi="宋体"/>
          <w:color w:val="333333"/>
          <w:sz w:val="32"/>
          <w:szCs w:val="32"/>
        </w:rPr>
      </w:pPr>
      <w:r w:rsidRPr="00E020C1">
        <w:rPr>
          <w:rFonts w:ascii="宋体" w:eastAsia="宋体" w:hAnsi="宋体" w:hint="eastAsia"/>
          <w:color w:val="333333"/>
          <w:sz w:val="32"/>
          <w:szCs w:val="32"/>
        </w:rPr>
        <w:t>药学院 陈倩倩</w:t>
      </w:r>
    </w:p>
    <w:p w:rsidR="00CF496B" w:rsidRPr="00E47995" w:rsidRDefault="00CF496B" w:rsidP="00CF496B">
      <w:pPr>
        <w:spacing w:line="560" w:lineRule="exact"/>
        <w:jc w:val="center"/>
        <w:rPr>
          <w:rFonts w:ascii="宋体" w:eastAsia="宋体" w:hAnsi="宋体"/>
          <w:color w:val="333333"/>
          <w:sz w:val="28"/>
          <w:szCs w:val="32"/>
        </w:rPr>
      </w:pPr>
    </w:p>
    <w:p w:rsidR="008F6B47" w:rsidRPr="00CF496B" w:rsidRDefault="008F6B47" w:rsidP="00CF496B">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2020年，在学校党政的正确领导下，</w:t>
      </w:r>
      <w:r w:rsidR="00467024">
        <w:rPr>
          <w:rFonts w:ascii="仿宋_GB2312" w:eastAsia="仿宋_GB2312" w:hAnsi="仿宋" w:hint="eastAsia"/>
          <w:sz w:val="32"/>
          <w:szCs w:val="32"/>
        </w:rPr>
        <w:t>在</w:t>
      </w:r>
      <w:r w:rsidR="001629F7">
        <w:rPr>
          <w:rFonts w:ascii="仿宋_GB2312" w:eastAsia="仿宋_GB2312" w:hAnsi="仿宋" w:hint="eastAsia"/>
          <w:sz w:val="32"/>
          <w:szCs w:val="32"/>
        </w:rPr>
        <w:t>学院</w:t>
      </w:r>
      <w:r w:rsidR="00467024">
        <w:rPr>
          <w:rFonts w:ascii="仿宋_GB2312" w:eastAsia="仿宋_GB2312" w:hAnsi="仿宋" w:hint="eastAsia"/>
          <w:sz w:val="32"/>
          <w:szCs w:val="32"/>
        </w:rPr>
        <w:t>班子其他同志的关心支持下，</w:t>
      </w:r>
      <w:r w:rsidRPr="00CF496B">
        <w:rPr>
          <w:rFonts w:ascii="仿宋_GB2312" w:eastAsia="仿宋_GB2312" w:hAnsi="仿宋" w:hint="eastAsia"/>
          <w:sz w:val="32"/>
          <w:szCs w:val="32"/>
        </w:rPr>
        <w:t>本人立足本职工作，紧密围绕高校立德树人的根本任务，较好地完成了各项目标任务。现将2020年度本人的思想状况、履职情况和廉洁自律情况报告</w:t>
      </w:r>
      <w:r w:rsidR="001629F7">
        <w:rPr>
          <w:rFonts w:ascii="仿宋_GB2312" w:eastAsia="仿宋_GB2312" w:hAnsi="仿宋" w:hint="eastAsia"/>
          <w:sz w:val="32"/>
          <w:szCs w:val="32"/>
        </w:rPr>
        <w:t>如</w:t>
      </w:r>
      <w:r w:rsidRPr="00CF496B">
        <w:rPr>
          <w:rFonts w:ascii="仿宋_GB2312" w:eastAsia="仿宋_GB2312" w:hAnsi="仿宋" w:hint="eastAsia"/>
          <w:sz w:val="32"/>
          <w:szCs w:val="32"/>
        </w:rPr>
        <w:t>下：</w:t>
      </w:r>
    </w:p>
    <w:p w:rsidR="00DB3C1A" w:rsidRPr="00CF496B" w:rsidRDefault="008F6B47" w:rsidP="00CF496B">
      <w:pPr>
        <w:spacing w:line="560" w:lineRule="exact"/>
        <w:rPr>
          <w:rFonts w:ascii="黑体" w:eastAsia="黑体" w:hAnsi="黑体"/>
          <w:sz w:val="32"/>
          <w:szCs w:val="32"/>
        </w:rPr>
      </w:pPr>
      <w:r w:rsidRPr="00CF496B">
        <w:rPr>
          <w:rFonts w:ascii="黑体" w:eastAsia="黑体" w:hAnsi="黑体" w:hint="eastAsia"/>
          <w:sz w:val="32"/>
          <w:szCs w:val="32"/>
        </w:rPr>
        <w:t>一、</w:t>
      </w:r>
      <w:r w:rsidR="00D77DAC" w:rsidRPr="00CF496B">
        <w:rPr>
          <w:rFonts w:ascii="黑体" w:eastAsia="黑体" w:hAnsi="黑体" w:hint="eastAsia"/>
          <w:sz w:val="32"/>
          <w:szCs w:val="32"/>
        </w:rPr>
        <w:t>加强政治历练，坚定理想信念</w:t>
      </w:r>
    </w:p>
    <w:p w:rsidR="00D77DAC" w:rsidRDefault="00D77DAC" w:rsidP="00CF496B">
      <w:pPr>
        <w:spacing w:line="560" w:lineRule="exact"/>
        <w:ind w:firstLineChars="200" w:firstLine="640"/>
        <w:rPr>
          <w:rFonts w:ascii="仿宋_GB2312" w:eastAsia="仿宋_GB2312" w:hAnsi="仿宋" w:hint="eastAsia"/>
          <w:sz w:val="32"/>
          <w:szCs w:val="32"/>
        </w:rPr>
      </w:pPr>
      <w:r w:rsidRPr="00CF496B">
        <w:rPr>
          <w:rFonts w:ascii="仿宋_GB2312" w:eastAsia="仿宋_GB2312" w:hAnsi="仿宋" w:hint="eastAsia"/>
          <w:sz w:val="32"/>
          <w:szCs w:val="32"/>
        </w:rPr>
        <w:t>始终把政治理论学习摆在</w:t>
      </w:r>
      <w:r w:rsidR="001629F7">
        <w:rPr>
          <w:rFonts w:ascii="仿宋_GB2312" w:eastAsia="仿宋_GB2312" w:hAnsi="仿宋" w:hint="eastAsia"/>
          <w:sz w:val="32"/>
          <w:szCs w:val="32"/>
        </w:rPr>
        <w:t>突</w:t>
      </w:r>
      <w:r w:rsidRPr="00CF496B">
        <w:rPr>
          <w:rFonts w:ascii="仿宋_GB2312" w:eastAsia="仿宋_GB2312" w:hAnsi="仿宋" w:hint="eastAsia"/>
          <w:sz w:val="32"/>
          <w:szCs w:val="32"/>
        </w:rPr>
        <w:t>出位置，深入学习贯彻习近平新时代中国特色社会主义思想</w:t>
      </w:r>
      <w:r w:rsidR="00AB1B7B" w:rsidRPr="00CF496B">
        <w:rPr>
          <w:rFonts w:ascii="仿宋_GB2312" w:eastAsia="仿宋_GB2312" w:hAnsi="仿宋" w:hint="eastAsia"/>
          <w:sz w:val="32"/>
          <w:szCs w:val="32"/>
        </w:rPr>
        <w:t>、党的十九大和十九届四中、五中全会精神。</w:t>
      </w:r>
      <w:r w:rsidR="000F363A" w:rsidRPr="00CF496B">
        <w:rPr>
          <w:rFonts w:ascii="仿宋_GB2312" w:eastAsia="仿宋_GB2312" w:hAnsi="仿宋" w:hint="eastAsia"/>
          <w:sz w:val="32"/>
          <w:szCs w:val="32"/>
        </w:rPr>
        <w:t>做到学思用贯通、知信行合一。</w:t>
      </w:r>
      <w:r w:rsidR="00AB1B7B" w:rsidRPr="00CF496B">
        <w:rPr>
          <w:rFonts w:ascii="仿宋_GB2312" w:eastAsia="仿宋_GB2312" w:hAnsi="仿宋" w:hint="eastAsia"/>
          <w:sz w:val="32"/>
          <w:szCs w:val="32"/>
        </w:rPr>
        <w:t>在提升理论素养上，坚持读原著学原文，</w:t>
      </w:r>
      <w:r w:rsidR="00CF788C" w:rsidRPr="00CF496B">
        <w:rPr>
          <w:rFonts w:ascii="仿宋_GB2312" w:eastAsia="仿宋_GB2312" w:hAnsi="仿宋" w:hint="eastAsia"/>
          <w:sz w:val="32"/>
          <w:szCs w:val="32"/>
        </w:rPr>
        <w:t>系统学习四史，及时</w:t>
      </w:r>
      <w:bookmarkStart w:id="0" w:name="_GoBack"/>
      <w:bookmarkEnd w:id="0"/>
      <w:r w:rsidR="00CF788C" w:rsidRPr="00CF496B">
        <w:rPr>
          <w:rFonts w:ascii="仿宋_GB2312" w:eastAsia="仿宋_GB2312" w:hAnsi="仿宋" w:hint="eastAsia"/>
          <w:sz w:val="32"/>
          <w:szCs w:val="32"/>
        </w:rPr>
        <w:t>学习</w:t>
      </w:r>
      <w:r w:rsidR="00C1723F" w:rsidRPr="00CF496B">
        <w:rPr>
          <w:rFonts w:ascii="仿宋_GB2312" w:eastAsia="仿宋_GB2312" w:hAnsi="仿宋"/>
          <w:sz w:val="32"/>
          <w:szCs w:val="32"/>
        </w:rPr>
        <w:t>《习近平新时代中国特色社会主义思想基本问题》</w:t>
      </w:r>
      <w:r w:rsidR="00C1723F" w:rsidRPr="00CF496B">
        <w:rPr>
          <w:rFonts w:ascii="仿宋_GB2312" w:eastAsia="仿宋_GB2312" w:hAnsi="仿宋" w:hint="eastAsia"/>
          <w:sz w:val="32"/>
          <w:szCs w:val="32"/>
        </w:rPr>
        <w:t>等党的最新理论成果</w:t>
      </w:r>
      <w:r w:rsidR="00CF788C" w:rsidRPr="00CF496B">
        <w:rPr>
          <w:rFonts w:ascii="仿宋_GB2312" w:eastAsia="仿宋_GB2312" w:hAnsi="仿宋" w:hint="eastAsia"/>
          <w:sz w:val="32"/>
          <w:szCs w:val="32"/>
        </w:rPr>
        <w:t>。</w:t>
      </w:r>
      <w:r w:rsidR="008B7F0B" w:rsidRPr="00CF496B">
        <w:rPr>
          <w:rFonts w:ascii="仿宋_GB2312" w:eastAsia="仿宋_GB2312" w:hAnsi="仿宋" w:hint="eastAsia"/>
          <w:sz w:val="32"/>
          <w:szCs w:val="32"/>
        </w:rPr>
        <w:t>切实</w:t>
      </w:r>
      <w:r w:rsidR="00CF788C" w:rsidRPr="00CF496B">
        <w:rPr>
          <w:rFonts w:ascii="仿宋_GB2312" w:eastAsia="仿宋_GB2312" w:hAnsi="仿宋" w:hint="eastAsia"/>
          <w:sz w:val="32"/>
          <w:szCs w:val="32"/>
        </w:rPr>
        <w:t>树牢</w:t>
      </w:r>
      <w:r w:rsidR="00AB1B7B" w:rsidRPr="00CF496B">
        <w:rPr>
          <w:rFonts w:ascii="仿宋_GB2312" w:eastAsia="仿宋_GB2312" w:hAnsi="仿宋" w:hint="eastAsia"/>
          <w:sz w:val="32"/>
          <w:szCs w:val="32"/>
        </w:rPr>
        <w:t>“四个意识”</w:t>
      </w:r>
      <w:r w:rsidR="00CF788C" w:rsidRPr="00CF496B">
        <w:rPr>
          <w:rFonts w:ascii="仿宋_GB2312" w:eastAsia="仿宋_GB2312" w:hAnsi="仿宋" w:hint="eastAsia"/>
          <w:sz w:val="32"/>
          <w:szCs w:val="32"/>
        </w:rPr>
        <w:t>、</w:t>
      </w:r>
      <w:r w:rsidR="00AB1B7B" w:rsidRPr="00CF496B">
        <w:rPr>
          <w:rFonts w:ascii="仿宋_GB2312" w:eastAsia="仿宋_GB2312" w:hAnsi="仿宋" w:hint="eastAsia"/>
          <w:sz w:val="32"/>
          <w:szCs w:val="32"/>
        </w:rPr>
        <w:t>坚定“四个自信”</w:t>
      </w:r>
      <w:r w:rsidR="00CF788C" w:rsidRPr="00CF496B">
        <w:rPr>
          <w:rFonts w:ascii="仿宋_GB2312" w:eastAsia="仿宋_GB2312" w:hAnsi="仿宋" w:hint="eastAsia"/>
          <w:sz w:val="32"/>
          <w:szCs w:val="32"/>
        </w:rPr>
        <w:t>、</w:t>
      </w:r>
      <w:r w:rsidR="00AB1B7B" w:rsidRPr="00CF496B">
        <w:rPr>
          <w:rFonts w:ascii="仿宋_GB2312" w:eastAsia="仿宋_GB2312" w:hAnsi="仿宋" w:hint="eastAsia"/>
          <w:sz w:val="32"/>
          <w:szCs w:val="32"/>
        </w:rPr>
        <w:t>做到“两个维护”。</w:t>
      </w:r>
      <w:r w:rsidR="000E762C">
        <w:rPr>
          <w:rFonts w:ascii="仿宋_GB2312" w:eastAsia="仿宋_GB2312" w:hAnsi="仿宋" w:hint="eastAsia"/>
          <w:sz w:val="32"/>
          <w:szCs w:val="32"/>
        </w:rPr>
        <w:t>今年11月，</w:t>
      </w:r>
      <w:r w:rsidR="001629F7">
        <w:rPr>
          <w:rFonts w:ascii="仿宋_GB2312" w:eastAsia="仿宋_GB2312" w:hAnsi="仿宋" w:hint="eastAsia"/>
          <w:sz w:val="32"/>
          <w:szCs w:val="32"/>
        </w:rPr>
        <w:t>本人</w:t>
      </w:r>
      <w:r w:rsidR="00A35483">
        <w:rPr>
          <w:rFonts w:ascii="仿宋_GB2312" w:eastAsia="仿宋_GB2312" w:hAnsi="仿宋" w:hint="eastAsia"/>
          <w:sz w:val="32"/>
          <w:szCs w:val="32"/>
        </w:rPr>
        <w:t>就任</w:t>
      </w:r>
      <w:r w:rsidR="001629F7">
        <w:rPr>
          <w:rFonts w:ascii="仿宋_GB2312" w:eastAsia="仿宋_GB2312" w:hAnsi="仿宋" w:hint="eastAsia"/>
          <w:sz w:val="32"/>
          <w:szCs w:val="32"/>
        </w:rPr>
        <w:t>药学院党总支副书记</w:t>
      </w:r>
      <w:r w:rsidR="00A35483">
        <w:rPr>
          <w:rFonts w:ascii="仿宋_GB2312" w:eastAsia="仿宋_GB2312" w:hAnsi="仿宋" w:hint="eastAsia"/>
          <w:sz w:val="32"/>
          <w:szCs w:val="32"/>
        </w:rPr>
        <w:t>、副院长</w:t>
      </w:r>
      <w:r w:rsidR="001629F7">
        <w:rPr>
          <w:rFonts w:ascii="仿宋_GB2312" w:eastAsia="仿宋_GB2312" w:hAnsi="仿宋" w:hint="eastAsia"/>
          <w:sz w:val="32"/>
          <w:szCs w:val="32"/>
        </w:rPr>
        <w:t>，</w:t>
      </w:r>
      <w:r w:rsidR="00A35483">
        <w:rPr>
          <w:rFonts w:ascii="仿宋_GB2312" w:eastAsia="仿宋_GB2312" w:hAnsi="仿宋" w:hint="eastAsia"/>
          <w:sz w:val="32"/>
          <w:szCs w:val="32"/>
        </w:rPr>
        <w:t>新的岗位对我提出了全新的要求，我将尽快转换角色，</w:t>
      </w:r>
      <w:r w:rsidR="001629F7">
        <w:rPr>
          <w:rFonts w:ascii="仿宋_GB2312" w:eastAsia="仿宋_GB2312" w:hAnsi="仿宋" w:hint="eastAsia"/>
          <w:sz w:val="32"/>
          <w:szCs w:val="32"/>
        </w:rPr>
        <w:t>迅速了解、熟悉新岗位的职责要求，在工作实践中提高自身的</w:t>
      </w:r>
      <w:r w:rsidR="000E762C">
        <w:rPr>
          <w:rFonts w:ascii="仿宋_GB2312" w:eastAsia="仿宋_GB2312" w:hAnsi="仿宋" w:hint="eastAsia"/>
          <w:sz w:val="32"/>
          <w:szCs w:val="32"/>
        </w:rPr>
        <w:t>各项工作</w:t>
      </w:r>
      <w:r w:rsidR="001629F7">
        <w:rPr>
          <w:rFonts w:ascii="仿宋_GB2312" w:eastAsia="仿宋_GB2312" w:hAnsi="仿宋" w:hint="eastAsia"/>
          <w:sz w:val="32"/>
          <w:szCs w:val="32"/>
        </w:rPr>
        <w:t>能力和本领</w:t>
      </w:r>
      <w:r w:rsidR="000E762C">
        <w:rPr>
          <w:rFonts w:ascii="仿宋_GB2312" w:eastAsia="仿宋_GB2312" w:hAnsi="仿宋" w:hint="eastAsia"/>
          <w:sz w:val="32"/>
          <w:szCs w:val="32"/>
        </w:rPr>
        <w:t>，</w:t>
      </w:r>
      <w:r w:rsidR="00A35483">
        <w:rPr>
          <w:rFonts w:ascii="仿宋_GB2312" w:eastAsia="仿宋_GB2312" w:hAnsi="仿宋" w:hint="eastAsia"/>
          <w:sz w:val="32"/>
          <w:szCs w:val="32"/>
        </w:rPr>
        <w:t>以实际行动和一流业绩，不辜负组织的信任和培养</w:t>
      </w:r>
      <w:r w:rsidR="001629F7">
        <w:rPr>
          <w:rFonts w:ascii="仿宋_GB2312" w:eastAsia="仿宋_GB2312" w:hAnsi="仿宋" w:hint="eastAsia"/>
          <w:sz w:val="32"/>
          <w:szCs w:val="32"/>
        </w:rPr>
        <w:t>。</w:t>
      </w:r>
    </w:p>
    <w:p w:rsidR="001629F7" w:rsidRPr="00CF496B" w:rsidRDefault="001629F7" w:rsidP="001629F7">
      <w:pPr>
        <w:spacing w:line="560" w:lineRule="exact"/>
        <w:rPr>
          <w:rFonts w:ascii="黑体" w:eastAsia="黑体" w:hAnsi="黑体"/>
          <w:sz w:val="32"/>
          <w:szCs w:val="32"/>
        </w:rPr>
      </w:pPr>
      <w:r>
        <w:rPr>
          <w:rFonts w:ascii="黑体" w:eastAsia="黑体" w:hAnsi="黑体" w:hint="eastAsia"/>
          <w:sz w:val="32"/>
          <w:szCs w:val="32"/>
        </w:rPr>
        <w:t>二</w:t>
      </w:r>
      <w:r w:rsidRPr="00CF496B">
        <w:rPr>
          <w:rFonts w:ascii="黑体" w:eastAsia="黑体" w:hAnsi="黑体" w:hint="eastAsia"/>
          <w:sz w:val="32"/>
          <w:szCs w:val="32"/>
        </w:rPr>
        <w:t>、务实重干、分管工作扎实推进</w:t>
      </w:r>
    </w:p>
    <w:p w:rsidR="000E762C" w:rsidRDefault="000E762C" w:rsidP="001629F7">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今年上半年本人在</w:t>
      </w:r>
      <w:r w:rsidR="00077D0E">
        <w:rPr>
          <w:rFonts w:ascii="仿宋_GB2312" w:eastAsia="仿宋_GB2312" w:hAnsi="仿宋" w:hint="eastAsia"/>
          <w:sz w:val="32"/>
          <w:szCs w:val="32"/>
        </w:rPr>
        <w:t>外</w:t>
      </w:r>
      <w:r>
        <w:rPr>
          <w:rFonts w:ascii="仿宋_GB2312" w:eastAsia="仿宋_GB2312" w:hAnsi="仿宋" w:hint="eastAsia"/>
          <w:sz w:val="32"/>
          <w:szCs w:val="32"/>
        </w:rPr>
        <w:t>挂职，9月以来开始</w:t>
      </w:r>
      <w:r w:rsidR="00077D0E">
        <w:rPr>
          <w:rFonts w:ascii="仿宋_GB2312" w:eastAsia="仿宋_GB2312" w:hAnsi="仿宋" w:hint="eastAsia"/>
          <w:sz w:val="32"/>
          <w:szCs w:val="32"/>
        </w:rPr>
        <w:t>同时</w:t>
      </w:r>
      <w:r>
        <w:rPr>
          <w:rFonts w:ascii="仿宋_GB2312" w:eastAsia="仿宋_GB2312" w:hAnsi="仿宋" w:hint="eastAsia"/>
          <w:sz w:val="32"/>
          <w:szCs w:val="32"/>
        </w:rPr>
        <w:t>兼顾学校和挂职工作，并以学校工作为主。下面首先</w:t>
      </w:r>
      <w:r w:rsidR="00A923C2">
        <w:rPr>
          <w:rFonts w:ascii="仿宋_GB2312" w:eastAsia="仿宋_GB2312" w:hAnsi="仿宋" w:hint="eastAsia"/>
          <w:sz w:val="32"/>
          <w:szCs w:val="32"/>
        </w:rPr>
        <w:t>汇</w:t>
      </w:r>
      <w:r>
        <w:rPr>
          <w:rFonts w:ascii="仿宋_GB2312" w:eastAsia="仿宋_GB2312" w:hAnsi="仿宋" w:hint="eastAsia"/>
          <w:sz w:val="32"/>
          <w:szCs w:val="32"/>
        </w:rPr>
        <w:t>报学校工作。</w:t>
      </w:r>
    </w:p>
    <w:p w:rsidR="001629F7" w:rsidRPr="00CF496B" w:rsidRDefault="001629F7" w:rsidP="00077D0E">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作为典型的工科学院，我院学生工作围绕“创新应用型药</w:t>
      </w:r>
      <w:r w:rsidRPr="00CF496B">
        <w:rPr>
          <w:rFonts w:ascii="仿宋_GB2312" w:eastAsia="仿宋_GB2312" w:hAnsi="仿宋" w:hint="eastAsia"/>
          <w:sz w:val="32"/>
          <w:szCs w:val="32"/>
        </w:rPr>
        <w:lastRenderedPageBreak/>
        <w:t>学人才”的培养目标，坚持“稳中有进、稳中求新、稳中出彩”的</w:t>
      </w:r>
      <w:r>
        <w:rPr>
          <w:rFonts w:ascii="仿宋_GB2312" w:eastAsia="仿宋_GB2312" w:hAnsi="仿宋" w:hint="eastAsia"/>
          <w:sz w:val="32"/>
          <w:szCs w:val="32"/>
        </w:rPr>
        <w:t>学生</w:t>
      </w:r>
      <w:r w:rsidRPr="00CF496B">
        <w:rPr>
          <w:rFonts w:ascii="仿宋_GB2312" w:eastAsia="仿宋_GB2312" w:hAnsi="仿宋" w:hint="eastAsia"/>
          <w:sz w:val="32"/>
          <w:szCs w:val="32"/>
        </w:rPr>
        <w:t>工作理念，将第一、第二课堂有机融合，夯实专业基础与创新实践意识及能力培养结合，初步形成了学生考研、学生科技创新两大工作特色。</w:t>
      </w:r>
    </w:p>
    <w:p w:rsidR="001629F7" w:rsidRPr="00CF496B" w:rsidRDefault="001629F7" w:rsidP="001629F7">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学院学生管理</w:t>
      </w:r>
      <w:r>
        <w:rPr>
          <w:rFonts w:ascii="仿宋_GB2312" w:eastAsia="仿宋_GB2312" w:hAnsi="仿宋" w:hint="eastAsia"/>
          <w:sz w:val="32"/>
          <w:szCs w:val="32"/>
        </w:rPr>
        <w:t>工作</w:t>
      </w:r>
      <w:r w:rsidRPr="00CF496B">
        <w:rPr>
          <w:rFonts w:ascii="仿宋_GB2312" w:eastAsia="仿宋_GB2312" w:hAnsi="仿宋" w:hint="eastAsia"/>
          <w:sz w:val="32"/>
          <w:szCs w:val="32"/>
        </w:rPr>
        <w:t>坚持以一日五项常规管理为抓手，落细落实，教学生活秩序井然，每年常规量化考核名列16个二级学院前列。</w:t>
      </w:r>
      <w:r>
        <w:rPr>
          <w:rFonts w:ascii="仿宋_GB2312" w:eastAsia="仿宋_GB2312" w:hAnsi="仿宋" w:hint="eastAsia"/>
          <w:sz w:val="32"/>
          <w:szCs w:val="32"/>
        </w:rPr>
        <w:t>学院</w:t>
      </w:r>
      <w:r w:rsidRPr="00CF496B">
        <w:rPr>
          <w:rFonts w:ascii="仿宋_GB2312" w:eastAsia="仿宋_GB2312" w:hAnsi="仿宋" w:hint="eastAsia"/>
          <w:sz w:val="32"/>
          <w:szCs w:val="32"/>
        </w:rPr>
        <w:t>坚持以考研考级引领学风，除大一新生未参考外，在校生中英语四级平均通过率超过96%，六年来，学院学生考研平均录取率超过30%，2020届毕业生考研录取率达到42.6%，位居学校第一名，</w:t>
      </w:r>
      <w:r w:rsidR="000E762C">
        <w:rPr>
          <w:rFonts w:ascii="仿宋_GB2312" w:eastAsia="仿宋_GB2312" w:hAnsi="仿宋" w:hint="eastAsia"/>
          <w:sz w:val="32"/>
          <w:szCs w:val="32"/>
        </w:rPr>
        <w:t>就业率超过97.5%，全校排名第二。</w:t>
      </w:r>
      <w:r w:rsidRPr="00CF496B">
        <w:rPr>
          <w:rFonts w:ascii="仿宋_GB2312" w:eastAsia="仿宋_GB2312" w:hAnsi="仿宋" w:hint="eastAsia"/>
          <w:sz w:val="32"/>
          <w:szCs w:val="32"/>
        </w:rPr>
        <w:t>高质量就业率持续上升，连续7年被评为考研考公工作先进单位。</w:t>
      </w:r>
    </w:p>
    <w:p w:rsidR="001629F7" w:rsidRDefault="001629F7" w:rsidP="001629F7">
      <w:pPr>
        <w:spacing w:line="560" w:lineRule="exact"/>
        <w:ind w:firstLineChars="200" w:firstLine="640"/>
        <w:rPr>
          <w:rFonts w:ascii="仿宋_GB2312" w:eastAsia="仿宋_GB2312" w:hAnsi="仿宋" w:hint="eastAsia"/>
          <w:sz w:val="32"/>
          <w:szCs w:val="32"/>
        </w:rPr>
      </w:pPr>
      <w:r w:rsidRPr="00CF496B">
        <w:rPr>
          <w:rFonts w:ascii="仿宋_GB2312" w:eastAsia="仿宋_GB2312" w:hAnsi="仿宋" w:hint="eastAsia"/>
          <w:sz w:val="32"/>
          <w:szCs w:val="32"/>
        </w:rPr>
        <w:t>学院以学业学术导师制、创新学分制等制度为保障，以校园科技文化节、学生社团和各类创新创业实践活动为载体，整合师资、平台资源，探索学生创新意识、实践能力以及创业素质培养新模式。2020年获第六届全国“互联网</w:t>
      </w:r>
      <w:r w:rsidRPr="00CF496B">
        <w:rPr>
          <w:rFonts w:ascii="仿宋_GB2312" w:eastAsia="仿宋_GB2312" w:hAnsi="仿宋"/>
          <w:sz w:val="32"/>
          <w:szCs w:val="32"/>
        </w:rPr>
        <w:t>+</w:t>
      </w:r>
      <w:r w:rsidRPr="00CF496B">
        <w:rPr>
          <w:rFonts w:ascii="仿宋_GB2312" w:eastAsia="仿宋_GB2312" w:hAnsi="仿宋"/>
          <w:sz w:val="32"/>
          <w:szCs w:val="32"/>
        </w:rPr>
        <w:t>”</w:t>
      </w:r>
      <w:r w:rsidRPr="00CF496B">
        <w:rPr>
          <w:rFonts w:ascii="仿宋_GB2312" w:eastAsia="仿宋_GB2312" w:hAnsi="仿宋"/>
          <w:sz w:val="32"/>
          <w:szCs w:val="32"/>
        </w:rPr>
        <w:t>大学生创新创业大赛铜奖</w:t>
      </w:r>
      <w:r w:rsidRPr="00CF496B">
        <w:rPr>
          <w:rFonts w:ascii="仿宋_GB2312" w:eastAsia="仿宋_GB2312" w:hAnsi="仿宋" w:hint="eastAsia"/>
          <w:sz w:val="32"/>
          <w:szCs w:val="32"/>
        </w:rPr>
        <w:t>1项</w:t>
      </w:r>
      <w:r w:rsidRPr="00CF496B">
        <w:rPr>
          <w:rFonts w:ascii="仿宋_GB2312" w:eastAsia="仿宋_GB2312" w:hAnsi="仿宋"/>
          <w:sz w:val="32"/>
          <w:szCs w:val="32"/>
        </w:rPr>
        <w:t>、</w:t>
      </w:r>
      <w:r w:rsidRPr="00CF496B">
        <w:rPr>
          <w:rFonts w:ascii="仿宋_GB2312" w:eastAsia="仿宋_GB2312" w:hAnsi="仿宋" w:hint="eastAsia"/>
          <w:sz w:val="32"/>
          <w:szCs w:val="32"/>
        </w:rPr>
        <w:t>江苏“互联网</w:t>
      </w:r>
      <w:r w:rsidRPr="00CF496B">
        <w:rPr>
          <w:rFonts w:ascii="仿宋_GB2312" w:eastAsia="仿宋_GB2312" w:hAnsi="仿宋"/>
          <w:sz w:val="32"/>
          <w:szCs w:val="32"/>
        </w:rPr>
        <w:t>+</w:t>
      </w:r>
      <w:r w:rsidRPr="00CF496B">
        <w:rPr>
          <w:rFonts w:ascii="仿宋_GB2312" w:eastAsia="仿宋_GB2312" w:hAnsi="仿宋"/>
          <w:sz w:val="32"/>
          <w:szCs w:val="32"/>
        </w:rPr>
        <w:t>”</w:t>
      </w:r>
      <w:r w:rsidRPr="00CF496B">
        <w:rPr>
          <w:rFonts w:ascii="仿宋_GB2312" w:eastAsia="仿宋_GB2312" w:hAnsi="仿宋"/>
          <w:sz w:val="32"/>
          <w:szCs w:val="32"/>
        </w:rPr>
        <w:t>大学生创新创业大赛一等奖</w:t>
      </w:r>
      <w:r w:rsidRPr="00CF496B">
        <w:rPr>
          <w:rFonts w:ascii="仿宋_GB2312" w:eastAsia="仿宋_GB2312" w:hAnsi="仿宋" w:hint="eastAsia"/>
          <w:sz w:val="32"/>
          <w:szCs w:val="32"/>
        </w:rPr>
        <w:t>1项</w:t>
      </w:r>
      <w:r w:rsidRPr="00CF496B">
        <w:rPr>
          <w:rFonts w:ascii="仿宋_GB2312" w:eastAsia="仿宋_GB2312" w:hAnsi="仿宋"/>
          <w:sz w:val="32"/>
          <w:szCs w:val="32"/>
        </w:rPr>
        <w:t>、三等奖</w:t>
      </w:r>
      <w:r w:rsidRPr="00CF496B">
        <w:rPr>
          <w:rFonts w:ascii="仿宋_GB2312" w:eastAsia="仿宋_GB2312" w:hAnsi="仿宋" w:hint="eastAsia"/>
          <w:sz w:val="32"/>
          <w:szCs w:val="32"/>
        </w:rPr>
        <w:t>1项、</w:t>
      </w:r>
      <w:r w:rsidRPr="00CF496B">
        <w:rPr>
          <w:rFonts w:ascii="仿宋_GB2312" w:eastAsia="仿宋_GB2312" w:hAnsi="仿宋"/>
          <w:sz w:val="32"/>
          <w:szCs w:val="32"/>
        </w:rPr>
        <w:t>第十一届</w:t>
      </w:r>
      <w:r w:rsidRPr="00CF496B">
        <w:rPr>
          <w:rFonts w:ascii="仿宋_GB2312" w:eastAsia="仿宋_GB2312" w:hAnsi="仿宋"/>
          <w:sz w:val="32"/>
          <w:szCs w:val="32"/>
        </w:rPr>
        <w:t>“</w:t>
      </w:r>
      <w:r w:rsidRPr="00CF496B">
        <w:rPr>
          <w:rFonts w:ascii="仿宋_GB2312" w:eastAsia="仿宋_GB2312" w:hAnsi="仿宋"/>
          <w:sz w:val="32"/>
          <w:szCs w:val="32"/>
        </w:rPr>
        <w:t>挑战杯</w:t>
      </w:r>
      <w:r w:rsidRPr="00CF496B">
        <w:rPr>
          <w:rFonts w:ascii="仿宋_GB2312" w:eastAsia="仿宋_GB2312" w:hAnsi="仿宋"/>
          <w:sz w:val="32"/>
          <w:szCs w:val="32"/>
        </w:rPr>
        <w:t>”</w:t>
      </w:r>
      <w:r w:rsidRPr="00CF496B">
        <w:rPr>
          <w:rFonts w:ascii="仿宋_GB2312" w:eastAsia="仿宋_GB2312" w:hAnsi="仿宋"/>
          <w:sz w:val="32"/>
          <w:szCs w:val="32"/>
        </w:rPr>
        <w:t>江苏省大学生创业计划竞赛铜奖</w:t>
      </w:r>
      <w:r w:rsidRPr="00CF496B">
        <w:rPr>
          <w:rFonts w:ascii="仿宋_GB2312" w:eastAsia="仿宋_GB2312" w:hAnsi="仿宋" w:hint="eastAsia"/>
          <w:sz w:val="32"/>
          <w:szCs w:val="32"/>
        </w:rPr>
        <w:t>1项。今年先后有6名学生在导师的</w:t>
      </w:r>
      <w:r w:rsidR="000E762C">
        <w:rPr>
          <w:rFonts w:ascii="仿宋_GB2312" w:eastAsia="仿宋_GB2312" w:hAnsi="仿宋" w:hint="eastAsia"/>
          <w:sz w:val="32"/>
          <w:szCs w:val="32"/>
        </w:rPr>
        <w:t>指导</w:t>
      </w:r>
      <w:r w:rsidRPr="00CF496B">
        <w:rPr>
          <w:rFonts w:ascii="仿宋_GB2312" w:eastAsia="仿宋_GB2312" w:hAnsi="仿宋" w:hint="eastAsia"/>
          <w:sz w:val="32"/>
          <w:szCs w:val="32"/>
        </w:rPr>
        <w:t>下发表S</w:t>
      </w:r>
      <w:r w:rsidRPr="00CF496B">
        <w:rPr>
          <w:rFonts w:ascii="仿宋_GB2312" w:eastAsia="仿宋_GB2312" w:hAnsi="仿宋"/>
          <w:sz w:val="32"/>
          <w:szCs w:val="32"/>
        </w:rPr>
        <w:t>CI</w:t>
      </w:r>
      <w:r w:rsidRPr="00CF496B">
        <w:rPr>
          <w:rFonts w:ascii="仿宋_GB2312" w:eastAsia="仿宋_GB2312" w:hAnsi="仿宋" w:hint="eastAsia"/>
          <w:sz w:val="32"/>
          <w:szCs w:val="32"/>
        </w:rPr>
        <w:t>高质量学术论文8篇，10多名同学参加了省级以上的大学生创新训练计划项目，本科生走进实验室、走进课题组已经蔚然成风。</w:t>
      </w:r>
    </w:p>
    <w:p w:rsidR="00EE22D2" w:rsidRPr="00EE22D2" w:rsidRDefault="00EE22D2" w:rsidP="00EE22D2">
      <w:pPr>
        <w:widowControl/>
        <w:spacing w:line="560" w:lineRule="exact"/>
        <w:ind w:firstLineChars="200" w:firstLine="640"/>
        <w:rPr>
          <w:rFonts w:ascii="仿宋_GB2312" w:eastAsia="仿宋_GB2312" w:hAnsi="仿宋"/>
          <w:sz w:val="32"/>
          <w:szCs w:val="32"/>
        </w:rPr>
      </w:pPr>
      <w:r w:rsidRPr="00EE22D2">
        <w:rPr>
          <w:rFonts w:ascii="仿宋_GB2312" w:eastAsia="仿宋_GB2312" w:hAnsi="仿宋" w:hint="eastAsia"/>
          <w:sz w:val="32"/>
          <w:szCs w:val="32"/>
        </w:rPr>
        <w:lastRenderedPageBreak/>
        <w:t>教学科研方面</w:t>
      </w:r>
      <w:r>
        <w:rPr>
          <w:rFonts w:ascii="仿宋_GB2312" w:eastAsia="仿宋_GB2312" w:hAnsi="仿宋" w:hint="eastAsia"/>
          <w:sz w:val="32"/>
          <w:szCs w:val="32"/>
        </w:rPr>
        <w:t>，本人</w:t>
      </w:r>
      <w:r w:rsidRPr="00EE22D2">
        <w:rPr>
          <w:rFonts w:ascii="仿宋_GB2312" w:eastAsia="仿宋_GB2312" w:hAnsi="仿宋" w:hint="eastAsia"/>
          <w:sz w:val="32"/>
          <w:szCs w:val="32"/>
        </w:rPr>
        <w:t>完成了</w:t>
      </w:r>
      <w:r>
        <w:rPr>
          <w:rFonts w:ascii="仿宋_GB2312" w:eastAsia="仿宋_GB2312" w:hAnsi="仿宋" w:hint="eastAsia"/>
          <w:sz w:val="32"/>
          <w:szCs w:val="32"/>
        </w:rPr>
        <w:t>6个班级的《思想道德修养与法律基础》</w:t>
      </w:r>
      <w:r w:rsidRPr="00EE22D2">
        <w:rPr>
          <w:rFonts w:ascii="仿宋_GB2312" w:eastAsia="仿宋_GB2312" w:hAnsi="仿宋" w:hint="eastAsia"/>
          <w:sz w:val="32"/>
          <w:szCs w:val="32"/>
        </w:rPr>
        <w:t>课程教学任务</w:t>
      </w:r>
      <w:r w:rsidR="00BC69AB">
        <w:rPr>
          <w:rFonts w:ascii="仿宋_GB2312" w:eastAsia="仿宋_GB2312" w:hAnsi="仿宋" w:hint="eastAsia"/>
          <w:sz w:val="32"/>
          <w:szCs w:val="32"/>
        </w:rPr>
        <w:t>，</w:t>
      </w:r>
      <w:r>
        <w:rPr>
          <w:rFonts w:ascii="仿宋_GB2312" w:eastAsia="仿宋_GB2312" w:hAnsi="仿宋" w:hint="eastAsia"/>
          <w:sz w:val="32"/>
          <w:szCs w:val="32"/>
        </w:rPr>
        <w:t>成功申报</w:t>
      </w:r>
      <w:r w:rsidRPr="00EE22D2">
        <w:rPr>
          <w:rFonts w:ascii="仿宋_GB2312" w:eastAsia="仿宋_GB2312" w:hAnsi="仿宋" w:hint="eastAsia"/>
          <w:sz w:val="32"/>
          <w:szCs w:val="32"/>
        </w:rPr>
        <w:t>江苏省高校哲学社会科学一般项目</w:t>
      </w:r>
      <w:r>
        <w:rPr>
          <w:rFonts w:ascii="仿宋_GB2312" w:eastAsia="仿宋_GB2312" w:hAnsi="仿宋" w:hint="eastAsia"/>
          <w:sz w:val="32"/>
          <w:szCs w:val="32"/>
        </w:rPr>
        <w:t>一项</w:t>
      </w:r>
      <w:r>
        <w:rPr>
          <w:rFonts w:ascii="仿宋_GB2312" w:eastAsia="仿宋_GB2312" w:hAnsi="仿宋"/>
          <w:sz w:val="32"/>
          <w:szCs w:val="32"/>
        </w:rPr>
        <w:t>。</w:t>
      </w:r>
    </w:p>
    <w:p w:rsidR="00AB1B7B" w:rsidRPr="00CF496B" w:rsidRDefault="001629F7" w:rsidP="00CF496B">
      <w:pPr>
        <w:spacing w:line="560" w:lineRule="exact"/>
        <w:rPr>
          <w:rFonts w:ascii="黑体" w:eastAsia="黑体" w:hAnsi="黑体"/>
          <w:sz w:val="32"/>
          <w:szCs w:val="32"/>
        </w:rPr>
      </w:pPr>
      <w:r>
        <w:rPr>
          <w:rFonts w:ascii="黑体" w:eastAsia="黑体" w:hAnsi="黑体" w:hint="eastAsia"/>
          <w:sz w:val="32"/>
          <w:szCs w:val="32"/>
        </w:rPr>
        <w:t>三</w:t>
      </w:r>
      <w:r w:rsidR="00CF788C" w:rsidRPr="00CF496B">
        <w:rPr>
          <w:rFonts w:ascii="黑体" w:eastAsia="黑体" w:hAnsi="黑体" w:hint="eastAsia"/>
          <w:sz w:val="32"/>
          <w:szCs w:val="32"/>
        </w:rPr>
        <w:t>、</w:t>
      </w:r>
      <w:r w:rsidR="00AB1B7B" w:rsidRPr="00CF496B">
        <w:rPr>
          <w:rFonts w:ascii="黑体" w:eastAsia="黑体" w:hAnsi="黑体" w:hint="eastAsia"/>
          <w:sz w:val="32"/>
          <w:szCs w:val="32"/>
        </w:rPr>
        <w:t>聚焦工作实践，</w:t>
      </w:r>
      <w:r w:rsidR="009845C2" w:rsidRPr="00CF496B">
        <w:rPr>
          <w:rFonts w:ascii="黑体" w:eastAsia="黑体" w:hAnsi="黑体" w:hint="eastAsia"/>
          <w:sz w:val="32"/>
          <w:szCs w:val="32"/>
        </w:rPr>
        <w:t>搭建对外合作“连心桥”</w:t>
      </w:r>
    </w:p>
    <w:p w:rsidR="00CF788C" w:rsidRPr="00CF496B" w:rsidRDefault="009845C2" w:rsidP="00CF496B">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2020年上半年，</w:t>
      </w:r>
      <w:r w:rsidR="00467024">
        <w:rPr>
          <w:rFonts w:ascii="仿宋_GB2312" w:eastAsia="仿宋_GB2312" w:hAnsi="仿宋" w:hint="eastAsia"/>
          <w:sz w:val="32"/>
          <w:szCs w:val="32"/>
        </w:rPr>
        <w:t>本人</w:t>
      </w:r>
      <w:r w:rsidRPr="00CF496B">
        <w:rPr>
          <w:rFonts w:ascii="仿宋_GB2312" w:eastAsia="仿宋_GB2312" w:hAnsi="仿宋" w:hint="eastAsia"/>
          <w:sz w:val="32"/>
          <w:szCs w:val="32"/>
        </w:rPr>
        <w:t>作为江苏省第十二批科技镇长团射阳团成员在射阳挂职。</w:t>
      </w:r>
      <w:r w:rsidR="00CF788C" w:rsidRPr="00CF496B">
        <w:rPr>
          <w:rFonts w:ascii="仿宋_GB2312" w:eastAsia="仿宋_GB2312" w:hAnsi="仿宋" w:hint="eastAsia"/>
          <w:sz w:val="32"/>
          <w:szCs w:val="32"/>
        </w:rPr>
        <w:t>扎根基层发展一线、投身项目强县实践，是科技镇长团</w:t>
      </w:r>
      <w:r w:rsidR="00467024">
        <w:rPr>
          <w:rFonts w:ascii="仿宋_GB2312" w:eastAsia="仿宋_GB2312" w:hAnsi="仿宋" w:hint="eastAsia"/>
          <w:sz w:val="32"/>
          <w:szCs w:val="32"/>
        </w:rPr>
        <w:t>成员</w:t>
      </w:r>
      <w:r w:rsidR="00CF788C" w:rsidRPr="00CF496B">
        <w:rPr>
          <w:rFonts w:ascii="仿宋_GB2312" w:eastAsia="仿宋_GB2312" w:hAnsi="仿宋" w:hint="eastAsia"/>
          <w:sz w:val="32"/>
          <w:szCs w:val="32"/>
        </w:rPr>
        <w:t>义不容辞的责任。</w:t>
      </w:r>
      <w:r w:rsidR="00467024">
        <w:rPr>
          <w:rFonts w:ascii="仿宋_GB2312" w:eastAsia="仿宋_GB2312" w:hAnsi="仿宋" w:hint="eastAsia"/>
          <w:sz w:val="32"/>
          <w:szCs w:val="32"/>
        </w:rPr>
        <w:t>本人</w:t>
      </w:r>
      <w:r w:rsidR="00CF788C" w:rsidRPr="00CF496B">
        <w:rPr>
          <w:rFonts w:ascii="仿宋_GB2312" w:eastAsia="仿宋_GB2312" w:hAnsi="仿宋" w:hint="eastAsia"/>
          <w:sz w:val="32"/>
          <w:szCs w:val="32"/>
        </w:rPr>
        <w:t>所挂职的洋马镇</w:t>
      </w:r>
      <w:r w:rsidR="00BD2926">
        <w:rPr>
          <w:rFonts w:ascii="仿宋_GB2312" w:eastAsia="仿宋_GB2312" w:hAnsi="仿宋" w:hint="eastAsia"/>
          <w:sz w:val="32"/>
          <w:szCs w:val="32"/>
        </w:rPr>
        <w:t>，</w:t>
      </w:r>
      <w:r w:rsidR="00CF788C" w:rsidRPr="00CF496B">
        <w:rPr>
          <w:rFonts w:ascii="仿宋_GB2312" w:eastAsia="仿宋_GB2312" w:hAnsi="仿宋" w:hint="eastAsia"/>
          <w:sz w:val="32"/>
          <w:szCs w:val="32"/>
        </w:rPr>
        <w:t>主导菊花产业</w:t>
      </w:r>
      <w:r w:rsidR="00BD2926">
        <w:rPr>
          <w:rFonts w:ascii="仿宋_GB2312" w:eastAsia="仿宋_GB2312" w:hAnsi="仿宋" w:hint="eastAsia"/>
          <w:sz w:val="32"/>
          <w:szCs w:val="32"/>
        </w:rPr>
        <w:t>发展</w:t>
      </w:r>
      <w:r w:rsidR="00CF788C" w:rsidRPr="00CF496B">
        <w:rPr>
          <w:rFonts w:ascii="仿宋_GB2312" w:eastAsia="仿宋_GB2312" w:hAnsi="仿宋" w:hint="eastAsia"/>
          <w:sz w:val="32"/>
          <w:szCs w:val="32"/>
        </w:rPr>
        <w:t>瓶颈主要在于农村劳动力不足、人工采摘成本高等问题，最迫切的需求就是实现菊花采摘过程中的机械自动化。</w:t>
      </w:r>
      <w:r w:rsidR="00467024">
        <w:rPr>
          <w:rFonts w:ascii="仿宋_GB2312" w:eastAsia="仿宋_GB2312" w:hAnsi="仿宋" w:hint="eastAsia"/>
          <w:sz w:val="32"/>
          <w:szCs w:val="32"/>
        </w:rPr>
        <w:t>本人</w:t>
      </w:r>
      <w:r w:rsidR="00CF788C" w:rsidRPr="00CF496B">
        <w:rPr>
          <w:rFonts w:ascii="仿宋_GB2312" w:eastAsia="仿宋_GB2312" w:hAnsi="仿宋" w:hint="eastAsia"/>
          <w:sz w:val="32"/>
          <w:szCs w:val="32"/>
        </w:rPr>
        <w:t>邀请了在农业装备领域全国排名第一的江苏大学的赵德安教授团队来到洋马镇考察调研，与洋马镇签订了菊花采摘机研发项目合同，并被射阳县聘请担任我县引才大使。洋马镇“鹤乡菊海”农业产业园、贺东村、潘东村分别与盐城师范学院药学院合作，签定了菊花产品合作开发协议，同时建立了大学生实践基地。</w:t>
      </w:r>
      <w:r w:rsidR="00467024">
        <w:rPr>
          <w:rFonts w:ascii="仿宋_GB2312" w:eastAsia="仿宋_GB2312" w:hAnsi="仿宋" w:hint="eastAsia"/>
          <w:sz w:val="32"/>
          <w:szCs w:val="32"/>
        </w:rPr>
        <w:t>盐城师范学院</w:t>
      </w:r>
      <w:r w:rsidR="00CF788C" w:rsidRPr="00CF496B">
        <w:rPr>
          <w:rFonts w:ascii="仿宋_GB2312" w:eastAsia="仿宋_GB2312" w:hAnsi="仿宋" w:hint="eastAsia"/>
          <w:sz w:val="32"/>
          <w:szCs w:val="32"/>
        </w:rPr>
        <w:t>副校长汤克明教授一行来洋马考察调研乡镇网格化建设工作，并与镇政府达成了初步意向</w:t>
      </w:r>
      <w:r w:rsidR="00403462" w:rsidRPr="00CF496B">
        <w:rPr>
          <w:rFonts w:ascii="仿宋_GB2312" w:eastAsia="仿宋_GB2312" w:hAnsi="仿宋" w:hint="eastAsia"/>
          <w:sz w:val="32"/>
          <w:szCs w:val="32"/>
        </w:rPr>
        <w:t>，推动了洋马镇“数字乡村”建设</w:t>
      </w:r>
      <w:r w:rsidR="00CF788C" w:rsidRPr="00CF496B">
        <w:rPr>
          <w:rFonts w:ascii="仿宋_GB2312" w:eastAsia="仿宋_GB2312" w:hAnsi="仿宋" w:hint="eastAsia"/>
          <w:sz w:val="32"/>
          <w:szCs w:val="32"/>
        </w:rPr>
        <w:t>。</w:t>
      </w:r>
      <w:r w:rsidR="00467024">
        <w:rPr>
          <w:rFonts w:ascii="仿宋_GB2312" w:eastAsia="仿宋_GB2312" w:hAnsi="仿宋" w:hint="eastAsia"/>
          <w:sz w:val="32"/>
          <w:szCs w:val="32"/>
        </w:rPr>
        <w:t>此外，本人</w:t>
      </w:r>
      <w:r w:rsidR="00CF788C" w:rsidRPr="00CF496B">
        <w:rPr>
          <w:rFonts w:ascii="仿宋_GB2312" w:eastAsia="仿宋_GB2312" w:hAnsi="仿宋" w:hint="eastAsia"/>
          <w:sz w:val="32"/>
          <w:szCs w:val="32"/>
        </w:rPr>
        <w:t>积极协助</w:t>
      </w:r>
      <w:r w:rsidRPr="00CF496B">
        <w:rPr>
          <w:rFonts w:ascii="仿宋_GB2312" w:eastAsia="仿宋_GB2312" w:hAnsi="仿宋" w:hint="eastAsia"/>
          <w:sz w:val="32"/>
          <w:szCs w:val="32"/>
        </w:rPr>
        <w:t>射阳</w:t>
      </w:r>
      <w:r w:rsidR="00CF788C" w:rsidRPr="00CF496B">
        <w:rPr>
          <w:rFonts w:ascii="仿宋_GB2312" w:eastAsia="仿宋_GB2312" w:hAnsi="仿宋" w:hint="eastAsia"/>
          <w:sz w:val="32"/>
          <w:szCs w:val="32"/>
        </w:rPr>
        <w:t>人社局对接高校院所，筹备举办专场招聘，推动人才引进和培养，努力让科技镇长团变成科技“增长团”。</w:t>
      </w:r>
    </w:p>
    <w:p w:rsidR="00D77DAC" w:rsidRPr="00CF496B" w:rsidRDefault="00D77DAC" w:rsidP="00CF496B">
      <w:pPr>
        <w:spacing w:line="560" w:lineRule="exact"/>
        <w:rPr>
          <w:rFonts w:ascii="黑体" w:eastAsia="黑体" w:hAnsi="黑体"/>
          <w:sz w:val="32"/>
          <w:szCs w:val="32"/>
        </w:rPr>
      </w:pPr>
      <w:r w:rsidRPr="00CF496B">
        <w:rPr>
          <w:rFonts w:ascii="黑体" w:eastAsia="黑体" w:hAnsi="黑体" w:hint="eastAsia"/>
          <w:sz w:val="32"/>
          <w:szCs w:val="32"/>
        </w:rPr>
        <w:t>四、严守</w:t>
      </w:r>
      <w:r w:rsidR="00467024">
        <w:rPr>
          <w:rFonts w:ascii="黑体" w:eastAsia="黑体" w:hAnsi="黑体" w:hint="eastAsia"/>
          <w:sz w:val="32"/>
          <w:szCs w:val="32"/>
        </w:rPr>
        <w:t>政治</w:t>
      </w:r>
      <w:r w:rsidRPr="00CF496B">
        <w:rPr>
          <w:rFonts w:ascii="黑体" w:eastAsia="黑体" w:hAnsi="黑体" w:hint="eastAsia"/>
          <w:sz w:val="32"/>
          <w:szCs w:val="32"/>
        </w:rPr>
        <w:t>规矩、筑牢</w:t>
      </w:r>
      <w:r w:rsidR="00467024">
        <w:rPr>
          <w:rFonts w:ascii="黑体" w:eastAsia="黑体" w:hAnsi="黑体" w:hint="eastAsia"/>
          <w:sz w:val="32"/>
          <w:szCs w:val="32"/>
        </w:rPr>
        <w:t>廉洁</w:t>
      </w:r>
      <w:r w:rsidRPr="00CF496B">
        <w:rPr>
          <w:rFonts w:ascii="黑体" w:eastAsia="黑体" w:hAnsi="黑体" w:hint="eastAsia"/>
          <w:sz w:val="32"/>
          <w:szCs w:val="32"/>
        </w:rPr>
        <w:t>底线</w:t>
      </w:r>
    </w:p>
    <w:p w:rsidR="000F363A" w:rsidRPr="00CF496B" w:rsidRDefault="000F363A" w:rsidP="00CF496B">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本人严格遵守党的政治规矩，以《</w:t>
      </w:r>
      <w:r w:rsidR="00DA3819" w:rsidRPr="00CF496B">
        <w:rPr>
          <w:rFonts w:ascii="仿宋_GB2312" w:eastAsia="仿宋_GB2312" w:hAnsi="仿宋" w:hint="eastAsia"/>
          <w:sz w:val="32"/>
          <w:szCs w:val="32"/>
        </w:rPr>
        <w:t>党章</w:t>
      </w:r>
      <w:r w:rsidRPr="00CF496B">
        <w:rPr>
          <w:rFonts w:ascii="仿宋_GB2312" w:eastAsia="仿宋_GB2312" w:hAnsi="仿宋" w:hint="eastAsia"/>
          <w:sz w:val="32"/>
          <w:szCs w:val="32"/>
        </w:rPr>
        <w:t>》</w:t>
      </w:r>
      <w:r w:rsidR="00DA3819" w:rsidRPr="00CF496B">
        <w:rPr>
          <w:rFonts w:ascii="仿宋_GB2312" w:eastAsia="仿宋_GB2312" w:hAnsi="仿宋" w:hint="eastAsia"/>
          <w:sz w:val="32"/>
          <w:szCs w:val="32"/>
        </w:rPr>
        <w:t>《中国共产党问责条例》《中国共产党</w:t>
      </w:r>
      <w:r w:rsidR="00BD2926">
        <w:rPr>
          <w:rFonts w:ascii="仿宋_GB2312" w:eastAsia="仿宋_GB2312" w:hAnsi="仿宋" w:hint="eastAsia"/>
          <w:sz w:val="32"/>
          <w:szCs w:val="32"/>
        </w:rPr>
        <w:t>廉洁</w:t>
      </w:r>
      <w:r w:rsidR="00DA3819" w:rsidRPr="00CF496B">
        <w:rPr>
          <w:rFonts w:ascii="仿宋_GB2312" w:eastAsia="仿宋_GB2312" w:hAnsi="仿宋" w:hint="eastAsia"/>
          <w:sz w:val="32"/>
          <w:szCs w:val="32"/>
        </w:rPr>
        <w:t>自律条例》</w:t>
      </w:r>
      <w:r w:rsidRPr="00CF496B">
        <w:rPr>
          <w:rFonts w:ascii="仿宋_GB2312" w:eastAsia="仿宋_GB2312" w:hAnsi="仿宋" w:hint="eastAsia"/>
          <w:sz w:val="32"/>
          <w:szCs w:val="32"/>
        </w:rPr>
        <w:t>《领导干部廉洁从政若干准则》</w:t>
      </w:r>
      <w:r w:rsidR="00DA3819" w:rsidRPr="00CF496B">
        <w:rPr>
          <w:rFonts w:ascii="仿宋_GB2312" w:eastAsia="仿宋_GB2312" w:hAnsi="仿宋" w:hint="eastAsia"/>
          <w:sz w:val="32"/>
          <w:szCs w:val="32"/>
        </w:rPr>
        <w:t>等</w:t>
      </w:r>
      <w:r w:rsidRPr="00CF496B">
        <w:rPr>
          <w:rFonts w:ascii="仿宋_GB2312" w:eastAsia="仿宋_GB2312" w:hAnsi="仿宋" w:hint="eastAsia"/>
          <w:sz w:val="32"/>
          <w:szCs w:val="32"/>
        </w:rPr>
        <w:t>各项规定</w:t>
      </w:r>
      <w:r w:rsidR="00DA3819" w:rsidRPr="00CF496B">
        <w:rPr>
          <w:rFonts w:ascii="仿宋_GB2312" w:eastAsia="仿宋_GB2312" w:hAnsi="仿宋" w:hint="eastAsia"/>
          <w:sz w:val="32"/>
          <w:szCs w:val="32"/>
        </w:rPr>
        <w:t>为准绳</w:t>
      </w:r>
      <w:r w:rsidRPr="00CF496B">
        <w:rPr>
          <w:rFonts w:ascii="仿宋_GB2312" w:eastAsia="仿宋_GB2312" w:hAnsi="仿宋" w:hint="eastAsia"/>
          <w:sz w:val="32"/>
          <w:szCs w:val="32"/>
        </w:rPr>
        <w:t>，</w:t>
      </w:r>
      <w:r w:rsidR="00DA3819" w:rsidRPr="00CF496B">
        <w:rPr>
          <w:rFonts w:ascii="仿宋_GB2312" w:eastAsia="仿宋_GB2312" w:hAnsi="仿宋" w:hint="eastAsia"/>
          <w:sz w:val="32"/>
          <w:szCs w:val="32"/>
        </w:rPr>
        <w:t>严格遵守党的政治纪律、组织纪律、</w:t>
      </w:r>
      <w:r w:rsidR="00DA3819" w:rsidRPr="00CF496B">
        <w:rPr>
          <w:rFonts w:ascii="仿宋_GB2312" w:eastAsia="仿宋_GB2312" w:hAnsi="仿宋" w:hint="eastAsia"/>
          <w:sz w:val="32"/>
          <w:szCs w:val="32"/>
        </w:rPr>
        <w:lastRenderedPageBreak/>
        <w:t>廉洁纪律、工作纪律、生活纪律，规范自己的言行。</w:t>
      </w:r>
      <w:r w:rsidRPr="00CF496B">
        <w:rPr>
          <w:rFonts w:ascii="仿宋_GB2312" w:eastAsia="仿宋_GB2312" w:hAnsi="仿宋" w:hint="eastAsia"/>
          <w:sz w:val="32"/>
          <w:szCs w:val="32"/>
        </w:rPr>
        <w:t>认真对照履行党风廉政建设责任制的要求</w:t>
      </w:r>
      <w:r w:rsidR="00DA3819" w:rsidRPr="00CF496B">
        <w:rPr>
          <w:rFonts w:ascii="仿宋_GB2312" w:eastAsia="仿宋_GB2312" w:hAnsi="仿宋" w:hint="eastAsia"/>
          <w:sz w:val="32"/>
          <w:szCs w:val="32"/>
        </w:rPr>
        <w:t>，</w:t>
      </w:r>
      <w:r w:rsidRPr="00CF496B">
        <w:rPr>
          <w:rFonts w:ascii="仿宋_GB2312" w:eastAsia="仿宋_GB2312" w:hAnsi="仿宋" w:hint="eastAsia"/>
          <w:sz w:val="32"/>
          <w:szCs w:val="32"/>
        </w:rPr>
        <w:t>切实做到务实清廉，严格按照有关规定参加社交圈、生活圈，自觉维护党员领导干部的良好形象。自觉接受组织、群众的监督检查。</w:t>
      </w:r>
      <w:r w:rsidR="00DA3819" w:rsidRPr="00CF496B">
        <w:rPr>
          <w:rFonts w:ascii="仿宋_GB2312" w:eastAsia="仿宋_GB2312" w:hAnsi="仿宋" w:hint="eastAsia"/>
          <w:sz w:val="32"/>
          <w:szCs w:val="32"/>
        </w:rPr>
        <w:t>工作中</w:t>
      </w:r>
      <w:r w:rsidRPr="00CF496B">
        <w:rPr>
          <w:rFonts w:ascii="仿宋_GB2312" w:eastAsia="仿宋_GB2312" w:hAnsi="仿宋" w:hint="eastAsia"/>
          <w:sz w:val="32"/>
          <w:szCs w:val="32"/>
        </w:rPr>
        <w:t>尊重领导</w:t>
      </w:r>
      <w:r w:rsidR="00DA3819" w:rsidRPr="00CF496B">
        <w:rPr>
          <w:rFonts w:ascii="仿宋_GB2312" w:eastAsia="仿宋_GB2312" w:hAnsi="仿宋" w:hint="eastAsia"/>
          <w:sz w:val="32"/>
          <w:szCs w:val="32"/>
        </w:rPr>
        <w:t>、</w:t>
      </w:r>
      <w:r w:rsidRPr="00CF496B">
        <w:rPr>
          <w:rFonts w:ascii="仿宋_GB2312" w:eastAsia="仿宋_GB2312" w:hAnsi="仿宋" w:hint="eastAsia"/>
          <w:sz w:val="32"/>
          <w:szCs w:val="32"/>
        </w:rPr>
        <w:t>团结同志，讲原则</w:t>
      </w:r>
      <w:r w:rsidR="00DA3819" w:rsidRPr="00CF496B">
        <w:rPr>
          <w:rFonts w:ascii="仿宋_GB2312" w:eastAsia="仿宋_GB2312" w:hAnsi="仿宋" w:hint="eastAsia"/>
          <w:sz w:val="32"/>
          <w:szCs w:val="32"/>
        </w:rPr>
        <w:t>、</w:t>
      </w:r>
      <w:r w:rsidRPr="00CF496B">
        <w:rPr>
          <w:rFonts w:ascii="仿宋_GB2312" w:eastAsia="仿宋_GB2312" w:hAnsi="仿宋" w:hint="eastAsia"/>
          <w:sz w:val="32"/>
          <w:szCs w:val="32"/>
        </w:rPr>
        <w:t>顾大局</w:t>
      </w:r>
      <w:r w:rsidR="00DA3819" w:rsidRPr="00CF496B">
        <w:rPr>
          <w:rFonts w:ascii="仿宋_GB2312" w:eastAsia="仿宋_GB2312" w:hAnsi="仿宋" w:hint="eastAsia"/>
          <w:sz w:val="32"/>
          <w:szCs w:val="32"/>
        </w:rPr>
        <w:t>。</w:t>
      </w:r>
      <w:r w:rsidR="00467024">
        <w:rPr>
          <w:rFonts w:ascii="仿宋_GB2312" w:eastAsia="仿宋_GB2312" w:hAnsi="仿宋" w:hint="eastAsia"/>
          <w:sz w:val="32"/>
          <w:szCs w:val="32"/>
        </w:rPr>
        <w:t>能始终</w:t>
      </w:r>
      <w:r w:rsidR="00DA3819" w:rsidRPr="00CF496B">
        <w:rPr>
          <w:rFonts w:ascii="仿宋_GB2312" w:eastAsia="仿宋_GB2312" w:hAnsi="仿宋" w:hint="eastAsia"/>
          <w:sz w:val="32"/>
          <w:szCs w:val="32"/>
        </w:rPr>
        <w:t>摆正自己的位置，</w:t>
      </w:r>
      <w:r w:rsidRPr="00CF496B">
        <w:rPr>
          <w:rFonts w:ascii="仿宋_GB2312" w:eastAsia="仿宋_GB2312" w:hAnsi="仿宋" w:hint="eastAsia"/>
          <w:sz w:val="32"/>
          <w:szCs w:val="32"/>
        </w:rPr>
        <w:t>不越权越位，</w:t>
      </w:r>
      <w:r w:rsidR="00DA3819" w:rsidRPr="00CF496B">
        <w:rPr>
          <w:rFonts w:ascii="仿宋_GB2312" w:eastAsia="仿宋_GB2312" w:hAnsi="仿宋" w:hint="eastAsia"/>
          <w:sz w:val="32"/>
          <w:szCs w:val="32"/>
        </w:rPr>
        <w:t>与班子成员和睦共处，相互支持，</w:t>
      </w:r>
      <w:r w:rsidRPr="00CF496B">
        <w:rPr>
          <w:rFonts w:ascii="仿宋_GB2312" w:eastAsia="仿宋_GB2312" w:hAnsi="仿宋" w:hint="eastAsia"/>
          <w:sz w:val="32"/>
          <w:szCs w:val="32"/>
        </w:rPr>
        <w:t>自觉维护班子团结，坚决贯彻执行集体决议。全力</w:t>
      </w:r>
      <w:r w:rsidR="00467024">
        <w:rPr>
          <w:rFonts w:ascii="仿宋_GB2312" w:eastAsia="仿宋_GB2312" w:hAnsi="仿宋" w:hint="eastAsia"/>
          <w:sz w:val="32"/>
          <w:szCs w:val="32"/>
        </w:rPr>
        <w:t>维护</w:t>
      </w:r>
      <w:r w:rsidRPr="00CF496B">
        <w:rPr>
          <w:rFonts w:ascii="仿宋_GB2312" w:eastAsia="仿宋_GB2312" w:hAnsi="仿宋" w:hint="eastAsia"/>
          <w:sz w:val="32"/>
          <w:szCs w:val="32"/>
        </w:rPr>
        <w:t>药学院的良好形象。</w:t>
      </w:r>
    </w:p>
    <w:p w:rsidR="000F363A" w:rsidRPr="00CF496B" w:rsidRDefault="000F363A" w:rsidP="00F00FE0">
      <w:pPr>
        <w:spacing w:line="560" w:lineRule="exact"/>
        <w:ind w:firstLineChars="200" w:firstLine="640"/>
        <w:rPr>
          <w:rFonts w:ascii="仿宋_GB2312" w:eastAsia="仿宋_GB2312" w:hAnsi="仿宋"/>
          <w:sz w:val="32"/>
          <w:szCs w:val="32"/>
        </w:rPr>
      </w:pPr>
      <w:r w:rsidRPr="00CF496B">
        <w:rPr>
          <w:rFonts w:ascii="仿宋_GB2312" w:eastAsia="仿宋_GB2312" w:hAnsi="仿宋" w:hint="eastAsia"/>
          <w:sz w:val="32"/>
          <w:szCs w:val="32"/>
        </w:rPr>
        <w:t>严格履行领导干部 “一岗双责”。不断强化主体意识、责任意识和担当意识。加强对班主任、辅导员队伍的教育和引导</w:t>
      </w:r>
      <w:r w:rsidR="00467024">
        <w:rPr>
          <w:rFonts w:ascii="仿宋_GB2312" w:eastAsia="仿宋_GB2312" w:hAnsi="仿宋" w:hint="eastAsia"/>
          <w:sz w:val="32"/>
          <w:szCs w:val="32"/>
        </w:rPr>
        <w:t>，</w:t>
      </w:r>
      <w:r w:rsidR="00467024" w:rsidRPr="00CF496B">
        <w:rPr>
          <w:rFonts w:ascii="仿宋_GB2312" w:eastAsia="仿宋_GB2312" w:hAnsi="仿宋" w:hint="eastAsia"/>
          <w:sz w:val="32"/>
          <w:szCs w:val="32"/>
        </w:rPr>
        <w:t>组织班主任、辅导员</w:t>
      </w:r>
      <w:r w:rsidR="00467024">
        <w:rPr>
          <w:rFonts w:ascii="仿宋_GB2312" w:eastAsia="仿宋_GB2312" w:hAnsi="仿宋" w:hint="eastAsia"/>
          <w:sz w:val="32"/>
          <w:szCs w:val="32"/>
        </w:rPr>
        <w:t>学习</w:t>
      </w:r>
      <w:r w:rsidRPr="00CF496B">
        <w:rPr>
          <w:rFonts w:ascii="仿宋_GB2312" w:eastAsia="仿宋_GB2312" w:hAnsi="仿宋" w:hint="eastAsia"/>
          <w:sz w:val="32"/>
          <w:szCs w:val="32"/>
        </w:rPr>
        <w:t>教育部关于</w:t>
      </w:r>
      <w:r w:rsidRPr="00CF496B">
        <w:rPr>
          <w:rFonts w:ascii="仿宋_GB2312" w:eastAsia="仿宋_GB2312" w:hAnsi="仿宋"/>
          <w:sz w:val="32"/>
          <w:szCs w:val="32"/>
        </w:rPr>
        <w:t>《严禁教师违规收受学生及家长礼品礼金等行为的规定》</w:t>
      </w:r>
      <w:r w:rsidR="008B7F0B" w:rsidRPr="00CF496B">
        <w:rPr>
          <w:rFonts w:ascii="仿宋_GB2312" w:eastAsia="仿宋_GB2312" w:hAnsi="仿宋"/>
          <w:sz w:val="32"/>
          <w:szCs w:val="32"/>
        </w:rPr>
        <w:t>，贯彻落实</w:t>
      </w:r>
      <w:r w:rsidR="008B7F0B" w:rsidRPr="00CF496B">
        <w:rPr>
          <w:rFonts w:ascii="仿宋_GB2312" w:eastAsia="仿宋_GB2312" w:hAnsi="仿宋" w:hint="eastAsia"/>
          <w:sz w:val="32"/>
          <w:szCs w:val="32"/>
        </w:rPr>
        <w:t>学校《关于加强2020年五一、端午期间作风建设的通知》、《关于加强2020年教师节、中秋节、国庆节期间作风建设的通知》等要求</w:t>
      </w:r>
      <w:r w:rsidR="00467024">
        <w:rPr>
          <w:rFonts w:ascii="仿宋_GB2312" w:eastAsia="仿宋_GB2312" w:hAnsi="仿宋" w:hint="eastAsia"/>
          <w:sz w:val="32"/>
          <w:szCs w:val="32"/>
        </w:rPr>
        <w:t>。</w:t>
      </w:r>
      <w:r w:rsidRPr="00CF496B">
        <w:rPr>
          <w:rFonts w:ascii="仿宋_GB2312" w:eastAsia="仿宋_GB2312" w:hAnsi="仿宋" w:hint="eastAsia"/>
          <w:sz w:val="32"/>
          <w:szCs w:val="32"/>
        </w:rPr>
        <w:t>在学生工作中</w:t>
      </w:r>
      <w:r w:rsidR="00467024">
        <w:rPr>
          <w:rFonts w:ascii="仿宋_GB2312" w:eastAsia="仿宋_GB2312" w:hAnsi="仿宋" w:hint="eastAsia"/>
          <w:sz w:val="32"/>
          <w:szCs w:val="32"/>
        </w:rPr>
        <w:t>涉及</w:t>
      </w:r>
      <w:r w:rsidRPr="00CF496B">
        <w:rPr>
          <w:rFonts w:ascii="仿宋_GB2312" w:eastAsia="仿宋_GB2312" w:hAnsi="仿宋" w:hint="eastAsia"/>
          <w:sz w:val="32"/>
          <w:szCs w:val="32"/>
        </w:rPr>
        <w:t>学生入党、评奖、评优、学工经费使用等敏感问题自觉按照学校有关规定，坚持原则、规范程序。</w:t>
      </w:r>
    </w:p>
    <w:p w:rsidR="00F00FE0" w:rsidRPr="00F00FE0" w:rsidRDefault="00F00FE0" w:rsidP="00274F7D">
      <w:pPr>
        <w:spacing w:line="560" w:lineRule="exact"/>
        <w:ind w:firstLineChars="200" w:firstLine="480"/>
        <w:jc w:val="left"/>
        <w:rPr>
          <w:rFonts w:ascii="仿宋_GB2312" w:eastAsia="仿宋_GB2312" w:hAnsi="仿宋"/>
          <w:sz w:val="32"/>
          <w:szCs w:val="32"/>
        </w:rPr>
      </w:pPr>
      <w:r>
        <w:rPr>
          <w:rFonts w:ascii="仿宋_GB2312" w:eastAsia="仿宋_GB2312" w:hAnsi="仿宋" w:hint="eastAsia"/>
          <w:sz w:val="24"/>
          <w:szCs w:val="21"/>
        </w:rPr>
        <w:t xml:space="preserve"> </w:t>
      </w:r>
      <w:r w:rsidRPr="00F00FE0">
        <w:rPr>
          <w:rFonts w:ascii="仿宋_GB2312" w:eastAsia="仿宋_GB2312" w:hAnsi="仿宋" w:hint="eastAsia"/>
          <w:sz w:val="32"/>
          <w:szCs w:val="32"/>
        </w:rPr>
        <w:t>2020年即将过去，回顾工作成绩的同时，也感到在思想和工作中还存在一些不足。如由于辅导员队伍人手紧，</w:t>
      </w:r>
      <w:r w:rsidR="001D003C">
        <w:rPr>
          <w:rFonts w:ascii="仿宋_GB2312" w:eastAsia="仿宋_GB2312" w:hAnsi="仿宋" w:hint="eastAsia"/>
          <w:sz w:val="32"/>
          <w:szCs w:val="32"/>
        </w:rPr>
        <w:t>自己</w:t>
      </w:r>
      <w:r w:rsidR="00077D0E">
        <w:rPr>
          <w:rFonts w:ascii="仿宋_GB2312" w:eastAsia="仿宋_GB2312" w:hAnsi="仿宋" w:hint="eastAsia"/>
          <w:sz w:val="32"/>
          <w:szCs w:val="32"/>
        </w:rPr>
        <w:t>经常</w:t>
      </w:r>
      <w:r w:rsidR="001D003C">
        <w:rPr>
          <w:rFonts w:ascii="仿宋_GB2312" w:eastAsia="仿宋_GB2312" w:hAnsi="仿宋" w:hint="eastAsia"/>
          <w:sz w:val="32"/>
          <w:szCs w:val="32"/>
        </w:rPr>
        <w:t>在盐城、射阳两地跑，</w:t>
      </w:r>
      <w:r w:rsidRPr="00F00FE0">
        <w:rPr>
          <w:rFonts w:ascii="仿宋_GB2312" w:eastAsia="仿宋_GB2312" w:hAnsi="仿宋" w:hint="eastAsia"/>
          <w:sz w:val="32"/>
          <w:szCs w:val="32"/>
        </w:rPr>
        <w:t>工作中有疲于应付、缺乏</w:t>
      </w:r>
      <w:r w:rsidR="001D003C">
        <w:rPr>
          <w:rFonts w:ascii="仿宋_GB2312" w:eastAsia="仿宋_GB2312" w:hAnsi="仿宋" w:hint="eastAsia"/>
          <w:sz w:val="32"/>
          <w:szCs w:val="32"/>
        </w:rPr>
        <w:t>主动思考的问题；工科学院</w:t>
      </w:r>
      <w:r w:rsidR="008C69DB">
        <w:rPr>
          <w:rFonts w:ascii="仿宋_GB2312" w:eastAsia="仿宋_GB2312" w:hAnsi="仿宋" w:hint="eastAsia"/>
          <w:sz w:val="32"/>
          <w:szCs w:val="32"/>
        </w:rPr>
        <w:t>学院小、学生少等特点在团学工作的某些方面很难</w:t>
      </w:r>
      <w:r w:rsidR="001D003C">
        <w:rPr>
          <w:rFonts w:ascii="仿宋_GB2312" w:eastAsia="仿宋_GB2312" w:hAnsi="仿宋" w:hint="eastAsia"/>
          <w:sz w:val="32"/>
          <w:szCs w:val="32"/>
        </w:rPr>
        <w:t>突破</w:t>
      </w:r>
      <w:r w:rsidRPr="00F00FE0">
        <w:rPr>
          <w:rFonts w:ascii="仿宋_GB2312" w:eastAsia="仿宋_GB2312" w:hAnsi="仿宋" w:hint="eastAsia"/>
          <w:sz w:val="32"/>
          <w:szCs w:val="32"/>
        </w:rPr>
        <w:t>，有时有灰心丧气的念头，攻坚克难的韧劲不足。这些在今后都需努力改进。</w:t>
      </w:r>
    </w:p>
    <w:p w:rsidR="00F00FE0" w:rsidRPr="005712F6" w:rsidRDefault="00F00FE0" w:rsidP="00F00FE0">
      <w:pPr>
        <w:spacing w:line="560" w:lineRule="exact"/>
        <w:ind w:firstLineChars="200" w:firstLine="480"/>
        <w:jc w:val="left"/>
        <w:rPr>
          <w:rFonts w:ascii="仿宋_GB2312" w:eastAsia="仿宋_GB2312" w:hAnsi="仿宋"/>
          <w:sz w:val="24"/>
          <w:szCs w:val="21"/>
        </w:rPr>
      </w:pPr>
    </w:p>
    <w:p w:rsidR="000F363A" w:rsidRPr="000F363A" w:rsidRDefault="000F363A" w:rsidP="008F6B47">
      <w:pPr>
        <w:spacing w:line="440" w:lineRule="exact"/>
        <w:ind w:firstLineChars="200" w:firstLine="480"/>
        <w:rPr>
          <w:rFonts w:ascii="仿宋_GB2312" w:eastAsia="仿宋_GB2312" w:hAnsi="仿宋"/>
          <w:sz w:val="24"/>
          <w:szCs w:val="21"/>
        </w:rPr>
      </w:pPr>
    </w:p>
    <w:sectPr w:rsidR="000F363A" w:rsidRPr="000F363A" w:rsidSect="00CF496B">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34C" w:rsidRDefault="0002634C" w:rsidP="008F6B47">
      <w:r>
        <w:separator/>
      </w:r>
    </w:p>
  </w:endnote>
  <w:endnote w:type="continuationSeparator" w:id="1">
    <w:p w:rsidR="0002634C" w:rsidRDefault="0002634C" w:rsidP="008F6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34C" w:rsidRDefault="0002634C" w:rsidP="008F6B47">
      <w:r>
        <w:separator/>
      </w:r>
    </w:p>
  </w:footnote>
  <w:footnote w:type="continuationSeparator" w:id="1">
    <w:p w:rsidR="0002634C" w:rsidRDefault="0002634C" w:rsidP="008F6B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812F5"/>
    <w:multiLevelType w:val="hybridMultilevel"/>
    <w:tmpl w:val="23386226"/>
    <w:lvl w:ilvl="0" w:tplc="D9F05FB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7DAC"/>
    <w:rsid w:val="0002634C"/>
    <w:rsid w:val="00077D0E"/>
    <w:rsid w:val="000E762C"/>
    <w:rsid w:val="000F363A"/>
    <w:rsid w:val="001629F7"/>
    <w:rsid w:val="001D003C"/>
    <w:rsid w:val="002542B9"/>
    <w:rsid w:val="00274F7D"/>
    <w:rsid w:val="00403462"/>
    <w:rsid w:val="00425DFC"/>
    <w:rsid w:val="00442E6B"/>
    <w:rsid w:val="00467024"/>
    <w:rsid w:val="00511DDE"/>
    <w:rsid w:val="00735AC2"/>
    <w:rsid w:val="008B7F0B"/>
    <w:rsid w:val="008C69DB"/>
    <w:rsid w:val="008F6B47"/>
    <w:rsid w:val="009845C2"/>
    <w:rsid w:val="00A35483"/>
    <w:rsid w:val="00A923C2"/>
    <w:rsid w:val="00AB1B7B"/>
    <w:rsid w:val="00BB7F4D"/>
    <w:rsid w:val="00BC69AB"/>
    <w:rsid w:val="00BD2926"/>
    <w:rsid w:val="00C1723F"/>
    <w:rsid w:val="00CF496B"/>
    <w:rsid w:val="00CF788C"/>
    <w:rsid w:val="00D55AEA"/>
    <w:rsid w:val="00D77DAC"/>
    <w:rsid w:val="00DA3819"/>
    <w:rsid w:val="00DB3C1A"/>
    <w:rsid w:val="00DD10C1"/>
    <w:rsid w:val="00E020C1"/>
    <w:rsid w:val="00EE22D2"/>
    <w:rsid w:val="00F00FE0"/>
    <w:rsid w:val="00FD4E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E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7DAC"/>
    <w:pPr>
      <w:ind w:firstLineChars="200" w:firstLine="420"/>
    </w:pPr>
  </w:style>
  <w:style w:type="paragraph" w:styleId="a4">
    <w:name w:val="header"/>
    <w:basedOn w:val="a"/>
    <w:link w:val="Char"/>
    <w:uiPriority w:val="99"/>
    <w:semiHidden/>
    <w:unhideWhenUsed/>
    <w:rsid w:val="008F6B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F6B47"/>
    <w:rPr>
      <w:sz w:val="18"/>
      <w:szCs w:val="18"/>
    </w:rPr>
  </w:style>
  <w:style w:type="paragraph" w:styleId="a5">
    <w:name w:val="footer"/>
    <w:basedOn w:val="a"/>
    <w:link w:val="Char0"/>
    <w:uiPriority w:val="99"/>
    <w:semiHidden/>
    <w:unhideWhenUsed/>
    <w:rsid w:val="008F6B4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F6B4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920AD-D726-4674-876B-5D012CA8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倩倩</dc:creator>
  <cp:lastModifiedBy>刘洋</cp:lastModifiedBy>
  <cp:revision>13</cp:revision>
  <cp:lastPrinted>2020-12-31T07:26:00Z</cp:lastPrinted>
  <dcterms:created xsi:type="dcterms:W3CDTF">2020-12-30T08:17:00Z</dcterms:created>
  <dcterms:modified xsi:type="dcterms:W3CDTF">2020-12-31T07:45:00Z</dcterms:modified>
</cp:coreProperties>
</file>