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7EF8C" w14:textId="5F2F47EE" w:rsidR="00640503" w:rsidRPr="008D00FC" w:rsidRDefault="00640503" w:rsidP="008E36E3">
      <w:pPr>
        <w:spacing w:afterLines="50" w:after="156" w:line="560" w:lineRule="exact"/>
        <w:jc w:val="center"/>
        <w:rPr>
          <w:rFonts w:ascii="方正小标宋简体" w:eastAsia="方正小标宋简体"/>
          <w:b/>
          <w:bCs/>
          <w:sz w:val="36"/>
          <w:szCs w:val="36"/>
        </w:rPr>
      </w:pPr>
      <w:r w:rsidRPr="008D00FC">
        <w:rPr>
          <w:rFonts w:ascii="方正小标宋简体" w:eastAsia="方正小标宋简体" w:hint="eastAsia"/>
          <w:b/>
          <w:bCs/>
          <w:sz w:val="36"/>
          <w:szCs w:val="36"/>
        </w:rPr>
        <w:t>个人述职述</w:t>
      </w:r>
      <w:proofErr w:type="gramStart"/>
      <w:r w:rsidRPr="008D00FC">
        <w:rPr>
          <w:rFonts w:ascii="方正小标宋简体" w:eastAsia="方正小标宋简体" w:hint="eastAsia"/>
          <w:b/>
          <w:bCs/>
          <w:sz w:val="36"/>
          <w:szCs w:val="36"/>
        </w:rPr>
        <w:t>廉</w:t>
      </w:r>
      <w:r w:rsidR="00F004CD" w:rsidRPr="008D00FC">
        <w:rPr>
          <w:rFonts w:ascii="方正小标宋简体" w:eastAsia="方正小标宋简体" w:hint="eastAsia"/>
          <w:b/>
          <w:bCs/>
          <w:sz w:val="36"/>
          <w:szCs w:val="36"/>
        </w:rPr>
        <w:t>总结</w:t>
      </w:r>
      <w:proofErr w:type="gramEnd"/>
      <w:r w:rsidR="0069023F" w:rsidRPr="008D00FC">
        <w:rPr>
          <w:rFonts w:ascii="方正小标宋简体" w:eastAsia="方正小标宋简体" w:hint="eastAsia"/>
          <w:b/>
          <w:bCs/>
          <w:sz w:val="36"/>
          <w:szCs w:val="36"/>
        </w:rPr>
        <w:t>报告</w:t>
      </w:r>
    </w:p>
    <w:p w14:paraId="4E88C4D8" w14:textId="0F6A5EAF" w:rsidR="009642E8" w:rsidRPr="00824398" w:rsidRDefault="009642E8" w:rsidP="008E36E3">
      <w:pPr>
        <w:spacing w:afterLines="50" w:after="156" w:line="560" w:lineRule="exact"/>
        <w:jc w:val="center"/>
        <w:rPr>
          <w:rFonts w:eastAsia="楷体"/>
          <w:b/>
          <w:bCs/>
          <w:sz w:val="32"/>
          <w:szCs w:val="32"/>
        </w:rPr>
      </w:pPr>
      <w:r w:rsidRPr="00824398">
        <w:rPr>
          <w:rFonts w:eastAsia="楷体"/>
          <w:b/>
          <w:bCs/>
          <w:sz w:val="32"/>
          <w:szCs w:val="32"/>
        </w:rPr>
        <w:t>化学与环境工程学院</w:t>
      </w:r>
    </w:p>
    <w:p w14:paraId="6FF46F9A" w14:textId="77777777" w:rsidR="009642E8" w:rsidRPr="00824398" w:rsidRDefault="009642E8" w:rsidP="008E36E3">
      <w:pPr>
        <w:spacing w:line="560" w:lineRule="exact"/>
        <w:jc w:val="center"/>
        <w:rPr>
          <w:rFonts w:eastAsia="楷体"/>
          <w:sz w:val="32"/>
          <w:szCs w:val="32"/>
        </w:rPr>
      </w:pPr>
      <w:r w:rsidRPr="00824398">
        <w:rPr>
          <w:rFonts w:eastAsia="楷体"/>
          <w:b/>
          <w:bCs/>
          <w:sz w:val="32"/>
          <w:szCs w:val="32"/>
        </w:rPr>
        <w:t>吕荣冠</w:t>
      </w:r>
    </w:p>
    <w:p w14:paraId="2269C3C9" w14:textId="77777777" w:rsidR="009642E8" w:rsidRPr="00824398" w:rsidRDefault="009642E8" w:rsidP="00640503">
      <w:pPr>
        <w:spacing w:afterLines="50" w:after="156" w:line="360" w:lineRule="exact"/>
        <w:jc w:val="center"/>
        <w:rPr>
          <w:rFonts w:eastAsia="仿宋"/>
          <w:b/>
          <w:bCs/>
          <w:sz w:val="36"/>
          <w:szCs w:val="36"/>
        </w:rPr>
      </w:pPr>
    </w:p>
    <w:p w14:paraId="788F7230" w14:textId="19038950" w:rsidR="00640503" w:rsidRPr="00824398" w:rsidRDefault="00640503" w:rsidP="00382574">
      <w:pPr>
        <w:spacing w:line="560" w:lineRule="exact"/>
        <w:ind w:firstLineChars="200" w:firstLine="640"/>
        <w:rPr>
          <w:rFonts w:eastAsia="仿宋"/>
          <w:sz w:val="32"/>
          <w:szCs w:val="32"/>
        </w:rPr>
      </w:pPr>
      <w:r w:rsidRPr="00824398">
        <w:rPr>
          <w:rFonts w:eastAsia="仿宋"/>
          <w:sz w:val="32"/>
          <w:szCs w:val="32"/>
        </w:rPr>
        <w:t>本人自</w:t>
      </w:r>
      <w:r w:rsidRPr="00824398">
        <w:rPr>
          <w:rFonts w:eastAsia="仿宋"/>
          <w:sz w:val="32"/>
          <w:szCs w:val="32"/>
        </w:rPr>
        <w:t>2019</w:t>
      </w:r>
      <w:r w:rsidRPr="00824398">
        <w:rPr>
          <w:rFonts w:eastAsia="仿宋"/>
          <w:sz w:val="32"/>
          <w:szCs w:val="32"/>
        </w:rPr>
        <w:t>年</w:t>
      </w:r>
      <w:r w:rsidRPr="00824398">
        <w:rPr>
          <w:rFonts w:eastAsia="仿宋"/>
          <w:sz w:val="32"/>
          <w:szCs w:val="32"/>
        </w:rPr>
        <w:t>12</w:t>
      </w:r>
      <w:r w:rsidRPr="00824398">
        <w:rPr>
          <w:rFonts w:eastAsia="仿宋"/>
          <w:sz w:val="32"/>
          <w:szCs w:val="32"/>
        </w:rPr>
        <w:t>月</w:t>
      </w:r>
      <w:r w:rsidR="00865368">
        <w:rPr>
          <w:rFonts w:eastAsia="仿宋" w:hint="eastAsia"/>
          <w:sz w:val="32"/>
          <w:szCs w:val="32"/>
        </w:rPr>
        <w:t>以来</w:t>
      </w:r>
      <w:r w:rsidRPr="00824398">
        <w:rPr>
          <w:rFonts w:eastAsia="仿宋"/>
          <w:sz w:val="32"/>
          <w:szCs w:val="32"/>
        </w:rPr>
        <w:t>担任化学与环境工程学院副院长</w:t>
      </w:r>
      <w:r w:rsidR="006265BF" w:rsidRPr="00824398">
        <w:rPr>
          <w:rFonts w:eastAsia="仿宋"/>
          <w:sz w:val="32"/>
          <w:szCs w:val="32"/>
        </w:rPr>
        <w:t>，分管教学工作</w:t>
      </w:r>
      <w:r w:rsidRPr="00824398">
        <w:rPr>
          <w:rFonts w:eastAsia="仿宋"/>
          <w:sz w:val="32"/>
          <w:szCs w:val="32"/>
        </w:rPr>
        <w:t>，现从德、能、勤、绩、廉等方面对</w:t>
      </w:r>
      <w:r w:rsidR="00865368">
        <w:rPr>
          <w:rFonts w:eastAsia="仿宋" w:hint="eastAsia"/>
          <w:sz w:val="32"/>
          <w:szCs w:val="32"/>
        </w:rPr>
        <w:t>本人</w:t>
      </w:r>
      <w:r w:rsidR="00BF33E5">
        <w:rPr>
          <w:rFonts w:eastAsia="仿宋" w:hint="eastAsia"/>
          <w:sz w:val="32"/>
          <w:szCs w:val="32"/>
        </w:rPr>
        <w:t>2</w:t>
      </w:r>
      <w:r w:rsidR="00BF33E5">
        <w:rPr>
          <w:rFonts w:eastAsia="仿宋"/>
          <w:sz w:val="32"/>
          <w:szCs w:val="32"/>
        </w:rPr>
        <w:t>020</w:t>
      </w:r>
      <w:r w:rsidR="00BF33E5">
        <w:rPr>
          <w:rFonts w:eastAsia="仿宋"/>
          <w:sz w:val="32"/>
          <w:szCs w:val="32"/>
        </w:rPr>
        <w:t>年度</w:t>
      </w:r>
      <w:r w:rsidRPr="00824398">
        <w:rPr>
          <w:rFonts w:eastAsia="仿宋"/>
          <w:sz w:val="32"/>
          <w:szCs w:val="32"/>
        </w:rPr>
        <w:t>进行</w:t>
      </w:r>
      <w:r w:rsidR="006265BF" w:rsidRPr="00824398">
        <w:rPr>
          <w:rFonts w:eastAsia="仿宋"/>
          <w:sz w:val="32"/>
          <w:szCs w:val="32"/>
        </w:rPr>
        <w:t>述职述廉</w:t>
      </w:r>
      <w:r w:rsidRPr="00824398">
        <w:rPr>
          <w:rFonts w:eastAsia="仿宋"/>
          <w:sz w:val="32"/>
          <w:szCs w:val="32"/>
        </w:rPr>
        <w:t>简要总结：</w:t>
      </w:r>
    </w:p>
    <w:p w14:paraId="1938D655" w14:textId="456DFA9A" w:rsidR="00102135" w:rsidRPr="00824398" w:rsidRDefault="00102135" w:rsidP="00962C79">
      <w:pPr>
        <w:spacing w:line="560" w:lineRule="exact"/>
        <w:rPr>
          <w:rFonts w:eastAsia="黑体"/>
          <w:sz w:val="32"/>
          <w:szCs w:val="32"/>
          <w:lang w:bidi="ar"/>
        </w:rPr>
      </w:pPr>
      <w:r w:rsidRPr="00824398">
        <w:rPr>
          <w:rFonts w:eastAsia="黑体"/>
          <w:sz w:val="32"/>
          <w:szCs w:val="32"/>
          <w:lang w:bidi="ar"/>
        </w:rPr>
        <w:t>一、德</w:t>
      </w:r>
    </w:p>
    <w:p w14:paraId="321C94F9" w14:textId="225A6758" w:rsidR="00640503" w:rsidRPr="00F705EB" w:rsidRDefault="00640503" w:rsidP="009D2835">
      <w:pPr>
        <w:spacing w:line="560" w:lineRule="exact"/>
        <w:ind w:firstLineChars="200" w:firstLine="640"/>
        <w:rPr>
          <w:rFonts w:eastAsia="仿宋"/>
          <w:sz w:val="32"/>
          <w:szCs w:val="32"/>
        </w:rPr>
      </w:pPr>
      <w:r w:rsidRPr="00824398">
        <w:rPr>
          <w:rFonts w:eastAsia="仿宋"/>
          <w:sz w:val="32"/>
          <w:szCs w:val="32"/>
        </w:rPr>
        <w:t>本人政治立场坚定，</w:t>
      </w:r>
      <w:r w:rsidR="009D2835" w:rsidRPr="00F705EB">
        <w:rPr>
          <w:rFonts w:eastAsia="仿宋"/>
          <w:sz w:val="32"/>
          <w:szCs w:val="32"/>
        </w:rPr>
        <w:t>认真学习党的十九大和十九届二中</w:t>
      </w:r>
      <w:r w:rsidR="009D2835" w:rsidRPr="00F705EB">
        <w:rPr>
          <w:rFonts w:eastAsia="仿宋" w:hint="eastAsia"/>
          <w:sz w:val="32"/>
          <w:szCs w:val="32"/>
        </w:rPr>
        <w:t>、</w:t>
      </w:r>
      <w:r w:rsidR="009D2835" w:rsidRPr="00F705EB">
        <w:rPr>
          <w:rFonts w:eastAsia="仿宋"/>
          <w:sz w:val="32"/>
          <w:szCs w:val="32"/>
        </w:rPr>
        <w:t>三中</w:t>
      </w:r>
      <w:r w:rsidR="009D2835" w:rsidRPr="00F705EB">
        <w:rPr>
          <w:rFonts w:eastAsia="仿宋" w:hint="eastAsia"/>
          <w:sz w:val="32"/>
          <w:szCs w:val="32"/>
        </w:rPr>
        <w:t>、</w:t>
      </w:r>
      <w:r w:rsidR="009D2835" w:rsidRPr="00F705EB">
        <w:rPr>
          <w:rFonts w:eastAsia="仿宋"/>
          <w:sz w:val="32"/>
          <w:szCs w:val="32"/>
        </w:rPr>
        <w:t>四中</w:t>
      </w:r>
      <w:r w:rsidR="009D2835" w:rsidRPr="00F705EB">
        <w:rPr>
          <w:rFonts w:eastAsia="仿宋" w:hint="eastAsia"/>
          <w:sz w:val="32"/>
          <w:szCs w:val="32"/>
        </w:rPr>
        <w:t>、</w:t>
      </w:r>
      <w:r w:rsidR="009D2835" w:rsidRPr="00F705EB">
        <w:rPr>
          <w:rFonts w:eastAsia="仿宋"/>
          <w:sz w:val="32"/>
          <w:szCs w:val="32"/>
        </w:rPr>
        <w:t>五中全会精神</w:t>
      </w:r>
      <w:r w:rsidR="009D2835" w:rsidRPr="00F705EB">
        <w:rPr>
          <w:rFonts w:eastAsia="仿宋" w:hint="eastAsia"/>
          <w:sz w:val="32"/>
          <w:szCs w:val="32"/>
        </w:rPr>
        <w:t>，</w:t>
      </w:r>
      <w:r w:rsidR="009D2835" w:rsidRPr="00F705EB">
        <w:rPr>
          <w:rFonts w:eastAsia="仿宋"/>
          <w:sz w:val="32"/>
          <w:szCs w:val="32"/>
        </w:rPr>
        <w:t>坚持以马克思列宁主义</w:t>
      </w:r>
      <w:r w:rsidR="009D2835" w:rsidRPr="00F705EB">
        <w:rPr>
          <w:rFonts w:eastAsia="仿宋" w:hint="eastAsia"/>
          <w:sz w:val="32"/>
          <w:szCs w:val="32"/>
        </w:rPr>
        <w:t>、</w:t>
      </w:r>
      <w:r w:rsidR="009D2835" w:rsidRPr="00F705EB">
        <w:rPr>
          <w:rFonts w:eastAsia="仿宋"/>
          <w:sz w:val="32"/>
          <w:szCs w:val="32"/>
        </w:rPr>
        <w:t>毛泽东思想</w:t>
      </w:r>
      <w:r w:rsidR="009D2835" w:rsidRPr="00F705EB">
        <w:rPr>
          <w:rFonts w:eastAsia="仿宋" w:hint="eastAsia"/>
          <w:sz w:val="32"/>
          <w:szCs w:val="32"/>
        </w:rPr>
        <w:t>、</w:t>
      </w:r>
      <w:r w:rsidR="009D2835" w:rsidRPr="00F705EB">
        <w:rPr>
          <w:rFonts w:eastAsia="仿宋"/>
          <w:sz w:val="32"/>
          <w:szCs w:val="32"/>
        </w:rPr>
        <w:t>邓小平理论</w:t>
      </w:r>
      <w:r w:rsidR="009D2835" w:rsidRPr="00F705EB">
        <w:rPr>
          <w:rFonts w:eastAsia="仿宋" w:hint="eastAsia"/>
          <w:sz w:val="32"/>
          <w:szCs w:val="32"/>
        </w:rPr>
        <w:t>、“三个代表”重要思想、科学发展观、习近平新时代中国特色社会主义思想为指导，拥护党的基本路线，贯彻党的教育方针，忠诚党的教育事业。</w:t>
      </w:r>
      <w:r w:rsidRPr="00824398">
        <w:rPr>
          <w:rFonts w:eastAsia="仿宋"/>
          <w:sz w:val="32"/>
          <w:szCs w:val="32"/>
        </w:rPr>
        <w:t>严格按照党员标准要求自己，</w:t>
      </w:r>
      <w:r w:rsidR="00846ADD" w:rsidRPr="00824398">
        <w:rPr>
          <w:rFonts w:eastAsia="仿宋"/>
          <w:sz w:val="32"/>
          <w:szCs w:val="32"/>
        </w:rPr>
        <w:t>坚持学习、讲政治、讲正气，</w:t>
      </w:r>
      <w:r w:rsidRPr="00824398">
        <w:rPr>
          <w:rFonts w:eastAsia="仿宋"/>
          <w:sz w:val="32"/>
          <w:szCs w:val="32"/>
        </w:rPr>
        <w:t>牢固树立</w:t>
      </w:r>
      <w:r w:rsidRPr="00824398">
        <w:rPr>
          <w:rFonts w:eastAsia="仿宋"/>
          <w:sz w:val="32"/>
          <w:szCs w:val="32"/>
        </w:rPr>
        <w:t>“</w:t>
      </w:r>
      <w:r w:rsidRPr="00824398">
        <w:rPr>
          <w:rFonts w:eastAsia="仿宋"/>
          <w:sz w:val="32"/>
          <w:szCs w:val="32"/>
        </w:rPr>
        <w:t>四个意识</w:t>
      </w:r>
      <w:r w:rsidRPr="00824398">
        <w:rPr>
          <w:rFonts w:eastAsia="仿宋"/>
          <w:sz w:val="32"/>
          <w:szCs w:val="32"/>
        </w:rPr>
        <w:t>”</w:t>
      </w:r>
      <w:r w:rsidRPr="00824398">
        <w:rPr>
          <w:rFonts w:eastAsia="仿宋"/>
          <w:sz w:val="32"/>
          <w:szCs w:val="32"/>
        </w:rPr>
        <w:t>，坚决做到</w:t>
      </w:r>
      <w:r w:rsidRPr="00824398">
        <w:rPr>
          <w:rFonts w:eastAsia="仿宋"/>
          <w:sz w:val="32"/>
          <w:szCs w:val="32"/>
        </w:rPr>
        <w:t>“</w:t>
      </w:r>
      <w:r w:rsidRPr="00824398">
        <w:rPr>
          <w:rFonts w:eastAsia="仿宋"/>
          <w:sz w:val="32"/>
          <w:szCs w:val="32"/>
        </w:rPr>
        <w:t>两个维护</w:t>
      </w:r>
      <w:r w:rsidRPr="00824398">
        <w:rPr>
          <w:rFonts w:eastAsia="仿宋"/>
          <w:sz w:val="32"/>
          <w:szCs w:val="32"/>
        </w:rPr>
        <w:t>”</w:t>
      </w:r>
      <w:r w:rsidRPr="00824398">
        <w:rPr>
          <w:rFonts w:eastAsia="仿宋"/>
          <w:sz w:val="32"/>
          <w:szCs w:val="32"/>
        </w:rPr>
        <w:t>，坚定</w:t>
      </w:r>
      <w:r w:rsidRPr="00824398">
        <w:rPr>
          <w:rFonts w:eastAsia="仿宋"/>
          <w:sz w:val="32"/>
          <w:szCs w:val="32"/>
        </w:rPr>
        <w:t>“</w:t>
      </w:r>
      <w:r w:rsidRPr="00824398">
        <w:rPr>
          <w:rFonts w:eastAsia="仿宋"/>
          <w:sz w:val="32"/>
          <w:szCs w:val="32"/>
        </w:rPr>
        <w:t>四个自信</w:t>
      </w:r>
      <w:r w:rsidRPr="00824398">
        <w:rPr>
          <w:rFonts w:eastAsia="仿宋"/>
          <w:sz w:val="32"/>
          <w:szCs w:val="32"/>
        </w:rPr>
        <w:t>”</w:t>
      </w:r>
      <w:r w:rsidRPr="00824398">
        <w:rPr>
          <w:rFonts w:eastAsia="仿宋"/>
          <w:sz w:val="32"/>
          <w:szCs w:val="32"/>
        </w:rPr>
        <w:t>，</w:t>
      </w:r>
      <w:r w:rsidR="00846ADD" w:rsidRPr="00824398">
        <w:rPr>
          <w:rFonts w:eastAsia="仿宋"/>
          <w:sz w:val="32"/>
          <w:szCs w:val="32"/>
        </w:rPr>
        <w:t>自觉在思想上政治上行动上同党中央保持高度一致，</w:t>
      </w:r>
      <w:r w:rsidR="00F705EB" w:rsidRPr="00F705EB">
        <w:rPr>
          <w:rFonts w:eastAsia="仿宋" w:hint="eastAsia"/>
          <w:sz w:val="32"/>
          <w:szCs w:val="32"/>
        </w:rPr>
        <w:t>具有良好的职业道德和敬业精神，遵守师德规范，为人师表，学风端正。</w:t>
      </w:r>
      <w:r w:rsidR="00F705EB" w:rsidRPr="00824398">
        <w:rPr>
          <w:rFonts w:eastAsia="仿宋"/>
          <w:sz w:val="32"/>
          <w:szCs w:val="32"/>
        </w:rPr>
        <w:t>能够刻苦专</w:t>
      </w:r>
      <w:proofErr w:type="gramStart"/>
      <w:r w:rsidR="00F705EB" w:rsidRPr="00824398">
        <w:rPr>
          <w:rFonts w:eastAsia="仿宋"/>
          <w:sz w:val="32"/>
          <w:szCs w:val="32"/>
        </w:rPr>
        <w:t>研</w:t>
      </w:r>
      <w:proofErr w:type="gramEnd"/>
      <w:r w:rsidR="00F705EB" w:rsidRPr="00824398">
        <w:rPr>
          <w:rFonts w:eastAsia="仿宋"/>
          <w:sz w:val="32"/>
          <w:szCs w:val="32"/>
        </w:rPr>
        <w:t>业务，努力探索教育教学规律，改进教育教学方法</w:t>
      </w:r>
      <w:r w:rsidR="00F705EB">
        <w:rPr>
          <w:rFonts w:eastAsia="仿宋" w:hint="eastAsia"/>
          <w:sz w:val="32"/>
          <w:szCs w:val="32"/>
        </w:rPr>
        <w:t>，</w:t>
      </w:r>
      <w:r w:rsidR="00F705EB" w:rsidRPr="00F705EB">
        <w:rPr>
          <w:rFonts w:eastAsia="仿宋" w:hint="eastAsia"/>
          <w:sz w:val="32"/>
          <w:szCs w:val="32"/>
        </w:rPr>
        <w:t>坚持教书育人、管理育人、服务育人，爱岗敬业，无私奉献，</w:t>
      </w:r>
      <w:r w:rsidRPr="00824398">
        <w:rPr>
          <w:rFonts w:eastAsia="仿宋"/>
          <w:sz w:val="32"/>
          <w:szCs w:val="32"/>
        </w:rPr>
        <w:t>严守党的政治纪律和政治规矩，以</w:t>
      </w:r>
      <w:r w:rsidRPr="00824398">
        <w:rPr>
          <w:rFonts w:eastAsia="仿宋"/>
          <w:sz w:val="32"/>
          <w:szCs w:val="32"/>
        </w:rPr>
        <w:t>“</w:t>
      </w:r>
      <w:r w:rsidRPr="00824398">
        <w:rPr>
          <w:rFonts w:eastAsia="仿宋"/>
          <w:sz w:val="32"/>
          <w:szCs w:val="32"/>
        </w:rPr>
        <w:t>四有</w:t>
      </w:r>
      <w:r w:rsidRPr="00824398">
        <w:rPr>
          <w:rFonts w:eastAsia="仿宋"/>
          <w:sz w:val="32"/>
          <w:szCs w:val="32"/>
        </w:rPr>
        <w:t>”</w:t>
      </w:r>
      <w:r w:rsidRPr="00824398">
        <w:rPr>
          <w:rFonts w:eastAsia="仿宋"/>
          <w:sz w:val="32"/>
          <w:szCs w:val="32"/>
        </w:rPr>
        <w:t>好老师的标准要求自己。</w:t>
      </w:r>
    </w:p>
    <w:p w14:paraId="6F74FAA1" w14:textId="77777777" w:rsidR="00102135" w:rsidRPr="00824398" w:rsidRDefault="00102135" w:rsidP="00962C79">
      <w:pPr>
        <w:spacing w:line="560" w:lineRule="exact"/>
        <w:rPr>
          <w:rFonts w:eastAsia="黑体"/>
          <w:sz w:val="32"/>
          <w:szCs w:val="32"/>
          <w:lang w:bidi="ar"/>
        </w:rPr>
      </w:pPr>
      <w:r w:rsidRPr="00824398">
        <w:rPr>
          <w:rFonts w:eastAsia="黑体"/>
          <w:sz w:val="32"/>
          <w:szCs w:val="32"/>
          <w:lang w:bidi="ar"/>
        </w:rPr>
        <w:t>二、</w:t>
      </w:r>
      <w:r w:rsidR="00640503" w:rsidRPr="00824398">
        <w:rPr>
          <w:rFonts w:eastAsia="黑体"/>
          <w:sz w:val="32"/>
          <w:szCs w:val="32"/>
          <w:lang w:bidi="ar"/>
        </w:rPr>
        <w:t>能</w:t>
      </w:r>
    </w:p>
    <w:p w14:paraId="0D8BDFEA" w14:textId="4142282F" w:rsidR="00640503" w:rsidRPr="00824398" w:rsidRDefault="00F705EB" w:rsidP="00777384">
      <w:pPr>
        <w:spacing w:line="560" w:lineRule="exact"/>
        <w:ind w:firstLineChars="200" w:firstLine="640"/>
        <w:rPr>
          <w:szCs w:val="21"/>
          <w:lang w:bidi="ar"/>
        </w:rPr>
      </w:pPr>
      <w:r>
        <w:rPr>
          <w:rFonts w:eastAsia="仿宋" w:hint="eastAsia"/>
          <w:sz w:val="32"/>
          <w:szCs w:val="32"/>
        </w:rPr>
        <w:t>本年度</w:t>
      </w:r>
      <w:r w:rsidR="00640503" w:rsidRPr="00824398">
        <w:rPr>
          <w:rFonts w:eastAsia="仿宋"/>
          <w:sz w:val="32"/>
          <w:szCs w:val="32"/>
        </w:rPr>
        <w:t>，进一步增强大局意识，能处理好与班子成员及老师之间的关系，尽心尽力为师生做好服务工作，落实</w:t>
      </w:r>
      <w:r w:rsidR="00640503" w:rsidRPr="00824398">
        <w:rPr>
          <w:rFonts w:eastAsia="仿宋"/>
          <w:sz w:val="32"/>
          <w:szCs w:val="32"/>
        </w:rPr>
        <w:t>“</w:t>
      </w:r>
      <w:r w:rsidR="00640503" w:rsidRPr="00824398">
        <w:rPr>
          <w:rFonts w:eastAsia="仿宋"/>
          <w:sz w:val="32"/>
          <w:szCs w:val="32"/>
        </w:rPr>
        <w:t>四个回</w:t>
      </w:r>
      <w:r w:rsidR="00640503" w:rsidRPr="00824398">
        <w:rPr>
          <w:rFonts w:eastAsia="仿宋"/>
          <w:sz w:val="32"/>
          <w:szCs w:val="32"/>
        </w:rPr>
        <w:lastRenderedPageBreak/>
        <w:t>归</w:t>
      </w:r>
      <w:proofErr w:type="gramStart"/>
      <w:r w:rsidR="00640503" w:rsidRPr="00824398">
        <w:rPr>
          <w:rFonts w:eastAsia="仿宋"/>
          <w:sz w:val="32"/>
          <w:szCs w:val="32"/>
        </w:rPr>
        <w:t>”</w:t>
      </w:r>
      <w:proofErr w:type="gramEnd"/>
      <w:r w:rsidR="00640503" w:rsidRPr="00824398">
        <w:rPr>
          <w:rFonts w:eastAsia="仿宋"/>
          <w:sz w:val="32"/>
          <w:szCs w:val="32"/>
        </w:rPr>
        <w:t>，坚持</w:t>
      </w:r>
      <w:r w:rsidR="00640503" w:rsidRPr="00824398">
        <w:rPr>
          <w:rFonts w:eastAsia="仿宋"/>
          <w:sz w:val="32"/>
          <w:szCs w:val="32"/>
        </w:rPr>
        <w:t>“</w:t>
      </w:r>
      <w:r w:rsidR="00640503" w:rsidRPr="00824398">
        <w:rPr>
          <w:rFonts w:eastAsia="仿宋"/>
          <w:sz w:val="32"/>
          <w:szCs w:val="32"/>
        </w:rPr>
        <w:t>立德树人</w:t>
      </w:r>
      <w:r w:rsidR="00640503" w:rsidRPr="00824398">
        <w:rPr>
          <w:rFonts w:eastAsia="仿宋"/>
          <w:sz w:val="32"/>
          <w:szCs w:val="32"/>
        </w:rPr>
        <w:t>”</w:t>
      </w:r>
      <w:r w:rsidR="00640503" w:rsidRPr="00824398">
        <w:rPr>
          <w:rFonts w:eastAsia="仿宋"/>
          <w:sz w:val="32"/>
          <w:szCs w:val="32"/>
        </w:rPr>
        <w:t>，认真学习相关业务知识，加快知识更新，努力提高自己的理论水平和业务技术水平；参与教学研究，努力提高教学科研能力和组织管理能力，为学校建设高水平师范大学恪尽职守，兢兢业业工作，踏踏实实做事</w:t>
      </w:r>
      <w:r w:rsidR="00477582" w:rsidRPr="00824398">
        <w:rPr>
          <w:rFonts w:eastAsia="仿宋"/>
          <w:sz w:val="32"/>
          <w:szCs w:val="32"/>
        </w:rPr>
        <w:t>，坚持解放思想，实事求是，与时俱进，求真务实，在本职岗位上为学校</w:t>
      </w:r>
      <w:r>
        <w:rPr>
          <w:rFonts w:eastAsia="仿宋"/>
          <w:sz w:val="32"/>
          <w:szCs w:val="32"/>
        </w:rPr>
        <w:t>及学院</w:t>
      </w:r>
      <w:r w:rsidR="00477582" w:rsidRPr="00824398">
        <w:rPr>
          <w:rFonts w:eastAsia="仿宋"/>
          <w:sz w:val="32"/>
          <w:szCs w:val="32"/>
        </w:rPr>
        <w:t>事业</w:t>
      </w:r>
      <w:r>
        <w:rPr>
          <w:rFonts w:eastAsia="仿宋"/>
          <w:sz w:val="32"/>
          <w:szCs w:val="32"/>
        </w:rPr>
        <w:t>的高质量发展</w:t>
      </w:r>
      <w:r w:rsidR="00477582" w:rsidRPr="00824398">
        <w:rPr>
          <w:rFonts w:eastAsia="仿宋"/>
          <w:sz w:val="32"/>
          <w:szCs w:val="32"/>
        </w:rPr>
        <w:t>积极奉献</w:t>
      </w:r>
      <w:r w:rsidR="00640503" w:rsidRPr="00824398">
        <w:rPr>
          <w:rFonts w:eastAsia="仿宋"/>
          <w:sz w:val="32"/>
          <w:szCs w:val="32"/>
        </w:rPr>
        <w:t>。</w:t>
      </w:r>
    </w:p>
    <w:p w14:paraId="56745AE7" w14:textId="77777777" w:rsidR="00102135" w:rsidRPr="00824398" w:rsidRDefault="00102135" w:rsidP="00962C79">
      <w:pPr>
        <w:spacing w:line="560" w:lineRule="exact"/>
        <w:rPr>
          <w:rFonts w:eastAsia="黑体"/>
          <w:sz w:val="32"/>
          <w:szCs w:val="32"/>
          <w:lang w:bidi="ar"/>
        </w:rPr>
      </w:pPr>
      <w:r w:rsidRPr="00824398">
        <w:rPr>
          <w:rFonts w:eastAsia="黑体"/>
          <w:sz w:val="32"/>
          <w:szCs w:val="32"/>
          <w:lang w:bidi="ar"/>
        </w:rPr>
        <w:t>三、</w:t>
      </w:r>
      <w:r w:rsidR="00640503" w:rsidRPr="00824398">
        <w:rPr>
          <w:rFonts w:eastAsia="黑体"/>
          <w:sz w:val="32"/>
          <w:szCs w:val="32"/>
          <w:lang w:bidi="ar"/>
        </w:rPr>
        <w:t>勤</w:t>
      </w:r>
    </w:p>
    <w:p w14:paraId="4A19C41D" w14:textId="72E86573" w:rsidR="00640503" w:rsidRPr="00824398" w:rsidRDefault="00F705EB" w:rsidP="00526CC5">
      <w:pPr>
        <w:spacing w:line="560" w:lineRule="exact"/>
        <w:ind w:firstLineChars="200" w:firstLine="640"/>
        <w:rPr>
          <w:szCs w:val="21"/>
          <w:lang w:bidi="ar"/>
        </w:rPr>
      </w:pPr>
      <w:r w:rsidRPr="00F705EB">
        <w:rPr>
          <w:rFonts w:eastAsia="仿宋"/>
          <w:sz w:val="32"/>
          <w:szCs w:val="32"/>
        </w:rPr>
        <w:t>牢固树立与时俱进的学习理念，切实把加强学习、提高素质作为第一任务，养成勤于学习、勤于思考的良好习惯。积极参加学院组织的集中学习活动，把政治理论学习与社会科学知识、自然科学知识的学习结合起来，不断吸纳新知识、掌握新技能、增强新本领。</w:t>
      </w:r>
      <w:r w:rsidR="00640503" w:rsidRPr="00824398">
        <w:rPr>
          <w:rFonts w:eastAsia="仿宋"/>
          <w:sz w:val="32"/>
          <w:szCs w:val="32"/>
        </w:rPr>
        <w:t>在管理工作中，能以高标准严格要求自己，发挥党员的</w:t>
      </w:r>
      <w:r w:rsidR="007B668D" w:rsidRPr="00824398">
        <w:rPr>
          <w:rFonts w:eastAsia="仿宋"/>
          <w:sz w:val="32"/>
          <w:szCs w:val="32"/>
        </w:rPr>
        <w:t>先锋</w:t>
      </w:r>
      <w:r w:rsidR="00640503" w:rsidRPr="00824398">
        <w:rPr>
          <w:rFonts w:eastAsia="仿宋"/>
          <w:sz w:val="32"/>
          <w:szCs w:val="32"/>
        </w:rPr>
        <w:t>模范作用；在教学中，严格执行教学计划，认真组织教学，及时辅导答疑，自觉遵守学校各项管理规定，</w:t>
      </w:r>
      <w:r w:rsidR="007B668D" w:rsidRPr="00824398">
        <w:rPr>
          <w:rFonts w:eastAsia="仿宋"/>
          <w:sz w:val="32"/>
          <w:szCs w:val="32"/>
        </w:rPr>
        <w:t>熟悉本职岗位工作有关的政策法规和规章制度，</w:t>
      </w:r>
      <w:r w:rsidR="00640503" w:rsidRPr="00824398">
        <w:rPr>
          <w:rFonts w:eastAsia="仿宋"/>
          <w:sz w:val="32"/>
          <w:szCs w:val="32"/>
        </w:rPr>
        <w:t>严守各项纪律。</w:t>
      </w:r>
    </w:p>
    <w:p w14:paraId="062F4DF3" w14:textId="77777777" w:rsidR="00102135" w:rsidRPr="00824398" w:rsidRDefault="00102135" w:rsidP="00962C79">
      <w:pPr>
        <w:spacing w:line="560" w:lineRule="exact"/>
        <w:rPr>
          <w:rFonts w:eastAsia="黑体"/>
          <w:sz w:val="32"/>
          <w:szCs w:val="32"/>
          <w:lang w:bidi="ar"/>
        </w:rPr>
      </w:pPr>
      <w:r w:rsidRPr="00824398">
        <w:rPr>
          <w:rFonts w:eastAsia="黑体"/>
          <w:sz w:val="32"/>
          <w:szCs w:val="32"/>
          <w:lang w:bidi="ar"/>
        </w:rPr>
        <w:t>四、</w:t>
      </w:r>
      <w:r w:rsidR="00640503" w:rsidRPr="00824398">
        <w:rPr>
          <w:rFonts w:eastAsia="黑体"/>
          <w:sz w:val="32"/>
          <w:szCs w:val="32"/>
          <w:lang w:bidi="ar"/>
        </w:rPr>
        <w:t>绩</w:t>
      </w:r>
    </w:p>
    <w:p w14:paraId="39F33F4C" w14:textId="3C544296" w:rsidR="00102135" w:rsidRPr="008C2217" w:rsidRDefault="00102135" w:rsidP="00382574">
      <w:pPr>
        <w:widowControl/>
        <w:spacing w:line="560" w:lineRule="exact"/>
        <w:ind w:firstLineChars="200" w:firstLine="640"/>
        <w:rPr>
          <w:rFonts w:eastAsia="楷体"/>
          <w:kern w:val="0"/>
          <w:sz w:val="32"/>
          <w:szCs w:val="32"/>
        </w:rPr>
      </w:pPr>
      <w:r w:rsidRPr="008C2217">
        <w:rPr>
          <w:rFonts w:eastAsia="楷体"/>
          <w:sz w:val="32"/>
          <w:szCs w:val="32"/>
          <w:lang w:bidi="ar"/>
        </w:rPr>
        <w:t>1.</w:t>
      </w:r>
      <w:r w:rsidR="008C6ABD" w:rsidRPr="008C2217">
        <w:rPr>
          <w:rFonts w:eastAsia="楷体"/>
          <w:sz w:val="32"/>
          <w:szCs w:val="32"/>
          <w:lang w:bidi="ar"/>
        </w:rPr>
        <w:t xml:space="preserve"> </w:t>
      </w:r>
      <w:r w:rsidR="00640503" w:rsidRPr="008C2217">
        <w:rPr>
          <w:rFonts w:eastAsia="楷体"/>
          <w:bCs/>
          <w:kern w:val="0"/>
          <w:sz w:val="32"/>
          <w:szCs w:val="32"/>
        </w:rPr>
        <w:t>教学</w:t>
      </w:r>
      <w:r w:rsidR="008C2217" w:rsidRPr="008C2217">
        <w:rPr>
          <w:rFonts w:eastAsia="楷体"/>
          <w:sz w:val="32"/>
          <w:szCs w:val="32"/>
          <w:lang w:bidi="ar"/>
        </w:rPr>
        <w:t>科研</w:t>
      </w:r>
      <w:r w:rsidR="00640503" w:rsidRPr="008C2217">
        <w:rPr>
          <w:rFonts w:eastAsia="楷体"/>
          <w:bCs/>
          <w:kern w:val="0"/>
          <w:sz w:val="32"/>
          <w:szCs w:val="32"/>
        </w:rPr>
        <w:t>方面</w:t>
      </w:r>
    </w:p>
    <w:p w14:paraId="388CCCF2" w14:textId="13EABA6A" w:rsidR="00A16F41" w:rsidRPr="00824398" w:rsidRDefault="008C2217" w:rsidP="00526CC5">
      <w:pPr>
        <w:spacing w:line="560" w:lineRule="exact"/>
        <w:ind w:firstLineChars="200" w:firstLine="640"/>
        <w:rPr>
          <w:kern w:val="0"/>
          <w:szCs w:val="21"/>
        </w:rPr>
      </w:pPr>
      <w:r>
        <w:rPr>
          <w:rFonts w:eastAsia="仿宋" w:hint="eastAsia"/>
          <w:sz w:val="32"/>
          <w:szCs w:val="32"/>
        </w:rPr>
        <w:t>教学：</w:t>
      </w:r>
      <w:r w:rsidR="00595E30">
        <w:rPr>
          <w:rFonts w:eastAsia="仿宋" w:hint="eastAsia"/>
          <w:sz w:val="32"/>
          <w:szCs w:val="32"/>
        </w:rPr>
        <w:t>本</w:t>
      </w:r>
      <w:r w:rsidR="00595E30">
        <w:rPr>
          <w:rFonts w:eastAsia="仿宋"/>
          <w:sz w:val="32"/>
          <w:szCs w:val="32"/>
        </w:rPr>
        <w:t>年度本人</w:t>
      </w:r>
      <w:r w:rsidR="00640503" w:rsidRPr="00824398">
        <w:rPr>
          <w:rFonts w:eastAsia="仿宋"/>
          <w:sz w:val="32"/>
          <w:szCs w:val="32"/>
        </w:rPr>
        <w:t>主要承担《化工原理实验》</w:t>
      </w:r>
      <w:r w:rsidR="00E27DAF" w:rsidRPr="00824398">
        <w:rPr>
          <w:rFonts w:eastAsia="仿宋"/>
          <w:sz w:val="32"/>
          <w:szCs w:val="32"/>
        </w:rPr>
        <w:t>、《无机化学选讲》和《高分子化学》</w:t>
      </w:r>
      <w:r w:rsidR="00640503" w:rsidRPr="00824398">
        <w:rPr>
          <w:rFonts w:eastAsia="仿宋"/>
          <w:sz w:val="32"/>
          <w:szCs w:val="32"/>
        </w:rPr>
        <w:t>的授课任务，教学工作量饱满，教学过程中，强化人才培养质量意识和创新意识，</w:t>
      </w:r>
      <w:r w:rsidR="00AD2615" w:rsidRPr="00824398">
        <w:rPr>
          <w:rFonts w:eastAsia="仿宋"/>
          <w:sz w:val="32"/>
          <w:szCs w:val="32"/>
        </w:rPr>
        <w:t>充分调动学生实验的积极性、培养学生求知的主动性，提升实验教学和线上教学效果</w:t>
      </w:r>
      <w:r w:rsidR="00102135" w:rsidRPr="00824398">
        <w:rPr>
          <w:rFonts w:eastAsia="仿宋"/>
          <w:sz w:val="32"/>
          <w:szCs w:val="32"/>
        </w:rPr>
        <w:t>。</w:t>
      </w:r>
      <w:r>
        <w:rPr>
          <w:rFonts w:eastAsia="仿宋"/>
          <w:sz w:val="32"/>
          <w:szCs w:val="32"/>
        </w:rPr>
        <w:t>科研</w:t>
      </w:r>
      <w:r>
        <w:rPr>
          <w:rFonts w:eastAsia="仿宋" w:hint="eastAsia"/>
          <w:sz w:val="32"/>
          <w:szCs w:val="32"/>
        </w:rPr>
        <w:t>：</w:t>
      </w:r>
      <w:r w:rsidR="00640503" w:rsidRPr="00824398">
        <w:rPr>
          <w:rFonts w:eastAsia="仿宋"/>
          <w:sz w:val="32"/>
          <w:szCs w:val="32"/>
        </w:rPr>
        <w:t>主要从事</w:t>
      </w:r>
      <w:r w:rsidR="00E27DAF" w:rsidRPr="00824398">
        <w:rPr>
          <w:rFonts w:eastAsia="仿宋"/>
          <w:sz w:val="32"/>
          <w:szCs w:val="32"/>
        </w:rPr>
        <w:t>化学</w:t>
      </w:r>
      <w:r w:rsidR="00640503" w:rsidRPr="00824398">
        <w:rPr>
          <w:rFonts w:eastAsia="仿宋"/>
          <w:sz w:val="32"/>
          <w:szCs w:val="32"/>
        </w:rPr>
        <w:t>储能材料及</w:t>
      </w:r>
      <w:r w:rsidR="00E27DAF" w:rsidRPr="00824398">
        <w:rPr>
          <w:rFonts w:eastAsia="仿宋"/>
          <w:sz w:val="32"/>
          <w:szCs w:val="32"/>
        </w:rPr>
        <w:t>理论模拟研究工作，以通讯作者身份发表</w:t>
      </w:r>
      <w:r w:rsidR="00E27DAF" w:rsidRPr="00824398">
        <w:rPr>
          <w:rFonts w:eastAsia="仿宋"/>
          <w:sz w:val="32"/>
          <w:szCs w:val="32"/>
        </w:rPr>
        <w:t>SCI</w:t>
      </w:r>
      <w:r w:rsidR="00E27DAF" w:rsidRPr="00824398">
        <w:rPr>
          <w:rFonts w:eastAsia="仿宋"/>
          <w:sz w:val="32"/>
          <w:szCs w:val="32"/>
        </w:rPr>
        <w:t>论文</w:t>
      </w:r>
      <w:r w:rsidR="00595E30">
        <w:rPr>
          <w:rFonts w:eastAsia="仿宋"/>
          <w:sz w:val="32"/>
          <w:szCs w:val="32"/>
        </w:rPr>
        <w:t>5</w:t>
      </w:r>
      <w:r w:rsidR="00E27DAF" w:rsidRPr="00824398">
        <w:rPr>
          <w:rFonts w:eastAsia="仿宋"/>
          <w:sz w:val="32"/>
          <w:szCs w:val="32"/>
        </w:rPr>
        <w:t>篇</w:t>
      </w:r>
      <w:r w:rsidR="00640503" w:rsidRPr="00824398">
        <w:rPr>
          <w:rFonts w:eastAsia="仿宋"/>
          <w:sz w:val="32"/>
          <w:szCs w:val="32"/>
        </w:rPr>
        <w:t>。</w:t>
      </w:r>
    </w:p>
    <w:p w14:paraId="70D1BAB8" w14:textId="6AC61862" w:rsidR="003B38E3" w:rsidRPr="00E22B7A" w:rsidRDefault="008C2217" w:rsidP="00526CC5">
      <w:pPr>
        <w:widowControl/>
        <w:spacing w:line="560" w:lineRule="exact"/>
        <w:ind w:firstLineChars="200" w:firstLine="640"/>
        <w:rPr>
          <w:rFonts w:eastAsia="楷体"/>
          <w:sz w:val="32"/>
          <w:szCs w:val="32"/>
          <w:lang w:bidi="ar"/>
        </w:rPr>
      </w:pPr>
      <w:r>
        <w:rPr>
          <w:rFonts w:eastAsia="楷体"/>
          <w:sz w:val="32"/>
          <w:szCs w:val="32"/>
          <w:lang w:bidi="ar"/>
        </w:rPr>
        <w:lastRenderedPageBreak/>
        <w:t>2</w:t>
      </w:r>
      <w:r w:rsidR="00A16F41" w:rsidRPr="00E22B7A">
        <w:rPr>
          <w:rFonts w:eastAsia="楷体"/>
          <w:sz w:val="32"/>
          <w:szCs w:val="32"/>
          <w:lang w:bidi="ar"/>
        </w:rPr>
        <w:t>.</w:t>
      </w:r>
      <w:r w:rsidR="008C6ABD" w:rsidRPr="00E22B7A">
        <w:rPr>
          <w:rFonts w:eastAsia="楷体"/>
          <w:sz w:val="32"/>
          <w:szCs w:val="32"/>
          <w:lang w:bidi="ar"/>
        </w:rPr>
        <w:t xml:space="preserve"> </w:t>
      </w:r>
      <w:r w:rsidR="00640503" w:rsidRPr="00E22B7A">
        <w:rPr>
          <w:rFonts w:eastAsia="楷体"/>
          <w:sz w:val="32"/>
          <w:szCs w:val="32"/>
          <w:lang w:bidi="ar"/>
        </w:rPr>
        <w:t>工作方面</w:t>
      </w:r>
    </w:p>
    <w:p w14:paraId="04CC6ACA" w14:textId="54ADDAC1" w:rsidR="007558F1" w:rsidRPr="00E22B7A" w:rsidRDefault="007558F1" w:rsidP="00526CC5">
      <w:pPr>
        <w:spacing w:line="560" w:lineRule="exact"/>
        <w:ind w:firstLineChars="200" w:firstLine="640"/>
        <w:rPr>
          <w:rFonts w:eastAsia="仿宋"/>
          <w:sz w:val="32"/>
          <w:szCs w:val="32"/>
        </w:rPr>
      </w:pPr>
      <w:r w:rsidRPr="00E22B7A">
        <w:rPr>
          <w:rFonts w:eastAsia="仿宋" w:hint="eastAsia"/>
          <w:sz w:val="32"/>
          <w:szCs w:val="32"/>
        </w:rPr>
        <w:t>（</w:t>
      </w:r>
      <w:r w:rsidRPr="00E22B7A">
        <w:rPr>
          <w:rFonts w:eastAsia="仿宋" w:hint="eastAsia"/>
          <w:sz w:val="32"/>
          <w:szCs w:val="32"/>
        </w:rPr>
        <w:t>1</w:t>
      </w:r>
      <w:r w:rsidRPr="00E22B7A">
        <w:rPr>
          <w:rFonts w:eastAsia="仿宋" w:hint="eastAsia"/>
          <w:sz w:val="32"/>
          <w:szCs w:val="32"/>
        </w:rPr>
        <w:t>）</w:t>
      </w:r>
      <w:r w:rsidRPr="00E22B7A">
        <w:rPr>
          <w:rFonts w:eastAsia="仿宋"/>
          <w:sz w:val="32"/>
          <w:szCs w:val="32"/>
        </w:rPr>
        <w:t>对标认证标准，推进一流专业建设</w:t>
      </w:r>
    </w:p>
    <w:p w14:paraId="31298C3E" w14:textId="2C59BEA9" w:rsidR="007558F1" w:rsidRPr="00E22B7A" w:rsidRDefault="007558F1" w:rsidP="00526CC5">
      <w:pPr>
        <w:adjustRightInd w:val="0"/>
        <w:snapToGrid w:val="0"/>
        <w:spacing w:line="560" w:lineRule="exact"/>
        <w:ind w:firstLineChars="200" w:firstLine="640"/>
        <w:rPr>
          <w:rFonts w:eastAsia="仿宋"/>
          <w:sz w:val="32"/>
          <w:szCs w:val="32"/>
        </w:rPr>
      </w:pPr>
      <w:r w:rsidRPr="00E22B7A">
        <w:rPr>
          <w:rFonts w:eastAsia="仿宋"/>
          <w:sz w:val="32"/>
          <w:szCs w:val="32"/>
        </w:rPr>
        <w:t>本着培养应用型高级专门人才，建设一流专业，服务行业发展和区域经济建设的思路，以学校学科专业建设为契机，发展和建设化学与环境工程学院的本科专业，并藉此形成专业特色和优势。以</w:t>
      </w:r>
      <w:r w:rsidRPr="00E22B7A">
        <w:rPr>
          <w:rFonts w:eastAsia="仿宋"/>
          <w:sz w:val="32"/>
          <w:szCs w:val="32"/>
        </w:rPr>
        <w:t>“</w:t>
      </w:r>
      <w:r w:rsidRPr="00E22B7A">
        <w:rPr>
          <w:rFonts w:eastAsia="仿宋"/>
          <w:sz w:val="32"/>
          <w:szCs w:val="32"/>
        </w:rPr>
        <w:t>学生中心、产出导向、持续改进</w:t>
      </w:r>
      <w:r w:rsidRPr="00E22B7A">
        <w:rPr>
          <w:rFonts w:eastAsia="仿宋"/>
          <w:sz w:val="32"/>
          <w:szCs w:val="32"/>
        </w:rPr>
        <w:t>”</w:t>
      </w:r>
      <w:r w:rsidRPr="00E22B7A">
        <w:rPr>
          <w:rFonts w:eastAsia="仿宋"/>
          <w:sz w:val="32"/>
          <w:szCs w:val="32"/>
        </w:rPr>
        <w:t>为基本理念，完成化学师范专业的教育部专业认证整改工作，目前，化学师范专业通过省级一流专业遴选，并正在积极申报国家一流专业；持续加强应用化学省级一流专业建设和环境科学校级重点专业建设工作；完成环境工程新设专业的评估工作。</w:t>
      </w:r>
    </w:p>
    <w:p w14:paraId="21F5FD98" w14:textId="2214D07A" w:rsidR="007558F1" w:rsidRPr="00E22B7A" w:rsidRDefault="007558F1" w:rsidP="00526CC5">
      <w:pPr>
        <w:adjustRightInd w:val="0"/>
        <w:snapToGrid w:val="0"/>
        <w:spacing w:line="560" w:lineRule="exact"/>
        <w:ind w:firstLineChars="200" w:firstLine="640"/>
        <w:rPr>
          <w:rFonts w:eastAsia="仿宋"/>
          <w:sz w:val="32"/>
          <w:szCs w:val="32"/>
        </w:rPr>
      </w:pPr>
      <w:r w:rsidRPr="00E22B7A">
        <w:rPr>
          <w:rFonts w:eastAsia="仿宋" w:hint="eastAsia"/>
          <w:sz w:val="32"/>
          <w:szCs w:val="32"/>
        </w:rPr>
        <w:t>（</w:t>
      </w:r>
      <w:r w:rsidRPr="00E22B7A">
        <w:rPr>
          <w:rFonts w:eastAsia="仿宋" w:hint="eastAsia"/>
          <w:sz w:val="32"/>
          <w:szCs w:val="32"/>
        </w:rPr>
        <w:t>2</w:t>
      </w:r>
      <w:r w:rsidRPr="00E22B7A">
        <w:rPr>
          <w:rFonts w:eastAsia="仿宋" w:hint="eastAsia"/>
          <w:sz w:val="32"/>
          <w:szCs w:val="32"/>
        </w:rPr>
        <w:t>）</w:t>
      </w:r>
      <w:r w:rsidRPr="00E22B7A">
        <w:rPr>
          <w:rFonts w:eastAsia="仿宋"/>
          <w:sz w:val="32"/>
          <w:szCs w:val="32"/>
        </w:rPr>
        <w:t>紧扣</w:t>
      </w:r>
      <w:r w:rsidRPr="00E22B7A">
        <w:rPr>
          <w:rFonts w:eastAsia="仿宋"/>
          <w:sz w:val="32"/>
          <w:szCs w:val="32"/>
        </w:rPr>
        <w:t>“</w:t>
      </w:r>
      <w:r w:rsidRPr="00E22B7A">
        <w:rPr>
          <w:rFonts w:eastAsia="仿宋"/>
          <w:sz w:val="32"/>
          <w:szCs w:val="32"/>
        </w:rPr>
        <w:t>一流课程</w:t>
      </w:r>
      <w:r w:rsidRPr="00E22B7A">
        <w:rPr>
          <w:rFonts w:eastAsia="仿宋"/>
          <w:sz w:val="32"/>
          <w:szCs w:val="32"/>
        </w:rPr>
        <w:t>”</w:t>
      </w:r>
      <w:r w:rsidRPr="00E22B7A">
        <w:rPr>
          <w:rFonts w:eastAsia="仿宋"/>
          <w:sz w:val="32"/>
          <w:szCs w:val="32"/>
        </w:rPr>
        <w:t>，稳步推进课程群建设工作</w:t>
      </w:r>
    </w:p>
    <w:p w14:paraId="750E663D" w14:textId="77777777" w:rsidR="007558F1" w:rsidRPr="00E22B7A" w:rsidRDefault="007558F1" w:rsidP="00526CC5">
      <w:pPr>
        <w:adjustRightInd w:val="0"/>
        <w:snapToGrid w:val="0"/>
        <w:spacing w:line="560" w:lineRule="exact"/>
        <w:ind w:firstLineChars="200" w:firstLine="640"/>
        <w:rPr>
          <w:rFonts w:eastAsia="仿宋"/>
          <w:sz w:val="32"/>
          <w:szCs w:val="32"/>
        </w:rPr>
      </w:pPr>
      <w:r w:rsidRPr="00E22B7A">
        <w:rPr>
          <w:rFonts w:eastAsia="仿宋"/>
          <w:sz w:val="32"/>
          <w:szCs w:val="32"/>
        </w:rPr>
        <w:t>坚持以生为本，强化立德树人根本宗旨，秉持课程理念创新、内容创新和模式创新夯实</w:t>
      </w:r>
      <w:r w:rsidRPr="00E22B7A">
        <w:rPr>
          <w:rFonts w:eastAsia="仿宋"/>
          <w:sz w:val="32"/>
          <w:szCs w:val="32"/>
        </w:rPr>
        <w:t>“</w:t>
      </w:r>
      <w:r w:rsidRPr="00E22B7A">
        <w:rPr>
          <w:rFonts w:eastAsia="仿宋"/>
          <w:sz w:val="32"/>
          <w:szCs w:val="32"/>
        </w:rPr>
        <w:t>课程思政</w:t>
      </w:r>
      <w:r w:rsidRPr="00E22B7A">
        <w:rPr>
          <w:rFonts w:eastAsia="仿宋"/>
          <w:sz w:val="32"/>
          <w:szCs w:val="32"/>
        </w:rPr>
        <w:t>”</w:t>
      </w:r>
      <w:r w:rsidRPr="00E22B7A">
        <w:rPr>
          <w:rFonts w:eastAsia="仿宋"/>
          <w:sz w:val="32"/>
          <w:szCs w:val="32"/>
        </w:rPr>
        <w:t>专业课程建设工作，多形式多渠道深入研讨关于学院理论教学与实验教学改革，组织课程群进行教学研讨、课程建设、年轻教师培养，不断提升课程建设质量，</w:t>
      </w:r>
      <w:r w:rsidRPr="00E22B7A">
        <w:rPr>
          <w:rFonts w:eastAsia="仿宋" w:hint="eastAsia"/>
          <w:sz w:val="32"/>
          <w:szCs w:val="32"/>
        </w:rPr>
        <w:t>2</w:t>
      </w:r>
      <w:r w:rsidRPr="00E22B7A">
        <w:rPr>
          <w:rFonts w:eastAsia="仿宋"/>
          <w:sz w:val="32"/>
          <w:szCs w:val="32"/>
        </w:rPr>
        <w:t>020</w:t>
      </w:r>
      <w:r w:rsidRPr="00E22B7A">
        <w:rPr>
          <w:rFonts w:eastAsia="仿宋" w:hint="eastAsia"/>
          <w:sz w:val="32"/>
          <w:szCs w:val="32"/>
        </w:rPr>
        <w:t>年，</w:t>
      </w:r>
      <w:r w:rsidRPr="00E22B7A">
        <w:rPr>
          <w:rFonts w:eastAsia="仿宋"/>
          <w:sz w:val="32"/>
          <w:szCs w:val="32"/>
        </w:rPr>
        <w:t>获校青年教师会讲比赛一等奖</w:t>
      </w:r>
      <w:r w:rsidRPr="00E22B7A">
        <w:rPr>
          <w:rFonts w:eastAsia="仿宋"/>
          <w:sz w:val="32"/>
          <w:szCs w:val="32"/>
        </w:rPr>
        <w:t>1</w:t>
      </w:r>
      <w:r w:rsidRPr="00E22B7A">
        <w:rPr>
          <w:rFonts w:eastAsia="仿宋"/>
          <w:sz w:val="32"/>
          <w:szCs w:val="32"/>
        </w:rPr>
        <w:t>项，三等奖</w:t>
      </w:r>
      <w:r w:rsidRPr="00E22B7A">
        <w:rPr>
          <w:rFonts w:eastAsia="仿宋"/>
          <w:sz w:val="32"/>
          <w:szCs w:val="32"/>
        </w:rPr>
        <w:t>1</w:t>
      </w:r>
      <w:r w:rsidRPr="00E22B7A">
        <w:rPr>
          <w:rFonts w:eastAsia="仿宋"/>
          <w:sz w:val="32"/>
          <w:szCs w:val="32"/>
        </w:rPr>
        <w:t>项。《化工热力学》和《化学教学论》获校级一流课程培育立项；《物理化学》和《分析化学》获校级优质在线课程建设立项；学院努力构建</w:t>
      </w:r>
      <w:r w:rsidRPr="00E22B7A">
        <w:rPr>
          <w:rFonts w:eastAsia="仿宋"/>
          <w:sz w:val="32"/>
          <w:szCs w:val="32"/>
        </w:rPr>
        <w:t>“</w:t>
      </w:r>
      <w:r w:rsidRPr="00E22B7A">
        <w:rPr>
          <w:rFonts w:eastAsia="仿宋"/>
          <w:sz w:val="32"/>
          <w:szCs w:val="32"/>
        </w:rPr>
        <w:t>课程思政</w:t>
      </w:r>
      <w:r w:rsidRPr="00E22B7A">
        <w:rPr>
          <w:rFonts w:eastAsia="仿宋"/>
          <w:sz w:val="32"/>
          <w:szCs w:val="32"/>
        </w:rPr>
        <w:t>”</w:t>
      </w:r>
      <w:r w:rsidRPr="00E22B7A">
        <w:rPr>
          <w:rFonts w:eastAsia="仿宋"/>
          <w:sz w:val="32"/>
          <w:szCs w:val="32"/>
        </w:rPr>
        <w:t>培养体系，推动</w:t>
      </w:r>
      <w:r w:rsidRPr="00E22B7A">
        <w:rPr>
          <w:rFonts w:eastAsia="仿宋"/>
          <w:sz w:val="32"/>
          <w:szCs w:val="32"/>
        </w:rPr>
        <w:t>“</w:t>
      </w:r>
      <w:r w:rsidRPr="00E22B7A">
        <w:rPr>
          <w:rFonts w:eastAsia="仿宋"/>
          <w:sz w:val="32"/>
          <w:szCs w:val="32"/>
        </w:rPr>
        <w:t>思政课程</w:t>
      </w:r>
      <w:r w:rsidRPr="00E22B7A">
        <w:rPr>
          <w:rFonts w:eastAsia="仿宋"/>
          <w:sz w:val="32"/>
          <w:szCs w:val="32"/>
        </w:rPr>
        <w:t>”</w:t>
      </w:r>
      <w:r w:rsidRPr="00E22B7A">
        <w:rPr>
          <w:rFonts w:eastAsia="仿宋"/>
          <w:sz w:val="32"/>
          <w:szCs w:val="32"/>
        </w:rPr>
        <w:t>向</w:t>
      </w:r>
      <w:r w:rsidRPr="00E22B7A">
        <w:rPr>
          <w:rFonts w:eastAsia="仿宋"/>
          <w:sz w:val="32"/>
          <w:szCs w:val="32"/>
        </w:rPr>
        <w:t>“</w:t>
      </w:r>
      <w:r w:rsidRPr="00E22B7A">
        <w:rPr>
          <w:rFonts w:eastAsia="仿宋"/>
          <w:sz w:val="32"/>
          <w:szCs w:val="32"/>
        </w:rPr>
        <w:t>课程思政</w:t>
      </w:r>
      <w:r w:rsidRPr="00E22B7A">
        <w:rPr>
          <w:rFonts w:eastAsia="仿宋"/>
          <w:sz w:val="32"/>
          <w:szCs w:val="32"/>
        </w:rPr>
        <w:t>”</w:t>
      </w:r>
      <w:r w:rsidRPr="00E22B7A">
        <w:rPr>
          <w:rFonts w:eastAsia="仿宋"/>
          <w:sz w:val="32"/>
          <w:szCs w:val="32"/>
        </w:rPr>
        <w:t>转变工作，依托</w:t>
      </w:r>
      <w:r w:rsidRPr="00E22B7A">
        <w:rPr>
          <w:rFonts w:eastAsia="仿宋"/>
          <w:sz w:val="32"/>
          <w:szCs w:val="32"/>
        </w:rPr>
        <w:t>“</w:t>
      </w:r>
      <w:r w:rsidRPr="00E22B7A">
        <w:rPr>
          <w:rFonts w:eastAsia="仿宋"/>
          <w:sz w:val="32"/>
          <w:szCs w:val="32"/>
        </w:rPr>
        <w:t>教学方法与艺术工作坊</w:t>
      </w:r>
      <w:r w:rsidRPr="00E22B7A">
        <w:rPr>
          <w:rFonts w:eastAsia="仿宋"/>
          <w:sz w:val="32"/>
          <w:szCs w:val="32"/>
        </w:rPr>
        <w:t>”</w:t>
      </w:r>
      <w:r w:rsidRPr="00E22B7A">
        <w:rPr>
          <w:rFonts w:eastAsia="仿宋"/>
          <w:sz w:val="32"/>
          <w:szCs w:val="32"/>
        </w:rPr>
        <w:t>，开展</w:t>
      </w:r>
      <w:r w:rsidRPr="00E22B7A">
        <w:rPr>
          <w:rFonts w:eastAsia="仿宋"/>
          <w:sz w:val="32"/>
          <w:szCs w:val="32"/>
        </w:rPr>
        <w:t>“</w:t>
      </w:r>
      <w:r w:rsidRPr="00E22B7A">
        <w:rPr>
          <w:rFonts w:eastAsia="仿宋"/>
          <w:sz w:val="32"/>
          <w:szCs w:val="32"/>
        </w:rPr>
        <w:t>课程思政</w:t>
      </w:r>
      <w:r w:rsidRPr="00E22B7A">
        <w:rPr>
          <w:rFonts w:eastAsia="仿宋"/>
          <w:sz w:val="32"/>
          <w:szCs w:val="32"/>
        </w:rPr>
        <w:t>”</w:t>
      </w:r>
      <w:r w:rsidRPr="00E22B7A">
        <w:rPr>
          <w:rFonts w:eastAsia="仿宋"/>
          <w:sz w:val="32"/>
          <w:szCs w:val="32"/>
        </w:rPr>
        <w:t>主题教学研讨系列活动，鼓励教师在线上教学中运用</w:t>
      </w:r>
      <w:r w:rsidRPr="00E22B7A">
        <w:rPr>
          <w:rFonts w:eastAsia="仿宋"/>
          <w:sz w:val="32"/>
          <w:szCs w:val="32"/>
        </w:rPr>
        <w:t>“</w:t>
      </w:r>
      <w:r w:rsidRPr="00E22B7A">
        <w:rPr>
          <w:rFonts w:eastAsia="仿宋"/>
          <w:sz w:val="32"/>
          <w:szCs w:val="32"/>
        </w:rPr>
        <w:t>案例教学法</w:t>
      </w:r>
      <w:r w:rsidRPr="00E22B7A">
        <w:rPr>
          <w:rFonts w:eastAsia="仿宋"/>
          <w:sz w:val="32"/>
          <w:szCs w:val="32"/>
        </w:rPr>
        <w:t>”</w:t>
      </w:r>
      <w:r w:rsidRPr="00E22B7A">
        <w:rPr>
          <w:rFonts w:eastAsia="仿宋"/>
          <w:sz w:val="32"/>
          <w:szCs w:val="32"/>
        </w:rPr>
        <w:t>，</w:t>
      </w:r>
      <w:proofErr w:type="gramStart"/>
      <w:r w:rsidRPr="00E22B7A">
        <w:rPr>
          <w:rFonts w:eastAsia="仿宋"/>
          <w:sz w:val="32"/>
          <w:szCs w:val="32"/>
        </w:rPr>
        <w:t>获校线上</w:t>
      </w:r>
      <w:proofErr w:type="gramEnd"/>
      <w:r w:rsidRPr="00E22B7A">
        <w:rPr>
          <w:rFonts w:eastAsia="仿宋"/>
          <w:sz w:val="32"/>
          <w:szCs w:val="32"/>
        </w:rPr>
        <w:t>教学优秀案例三等奖</w:t>
      </w:r>
      <w:r w:rsidRPr="00E22B7A">
        <w:rPr>
          <w:rFonts w:eastAsia="仿宋"/>
          <w:sz w:val="32"/>
          <w:szCs w:val="32"/>
        </w:rPr>
        <w:t>2</w:t>
      </w:r>
      <w:r w:rsidRPr="00E22B7A">
        <w:rPr>
          <w:rFonts w:eastAsia="仿宋"/>
          <w:sz w:val="32"/>
          <w:szCs w:val="32"/>
        </w:rPr>
        <w:t>项，《物理化学》获</w:t>
      </w:r>
      <w:proofErr w:type="gramStart"/>
      <w:r w:rsidRPr="00E22B7A">
        <w:rPr>
          <w:rFonts w:eastAsia="仿宋"/>
          <w:sz w:val="32"/>
          <w:szCs w:val="32"/>
        </w:rPr>
        <w:t>校级思政课程</w:t>
      </w:r>
      <w:proofErr w:type="gramEnd"/>
      <w:r w:rsidRPr="00E22B7A">
        <w:rPr>
          <w:rFonts w:eastAsia="仿宋"/>
          <w:sz w:val="32"/>
          <w:szCs w:val="32"/>
        </w:rPr>
        <w:t>立项，杨玉琴</w:t>
      </w:r>
      <w:proofErr w:type="gramStart"/>
      <w:r w:rsidRPr="00E22B7A">
        <w:rPr>
          <w:rFonts w:eastAsia="仿宋"/>
          <w:sz w:val="32"/>
          <w:szCs w:val="32"/>
        </w:rPr>
        <w:t>老师</w:t>
      </w:r>
      <w:r w:rsidRPr="00E22B7A">
        <w:rPr>
          <w:rFonts w:eastAsia="仿宋" w:hint="eastAsia"/>
          <w:sz w:val="32"/>
          <w:szCs w:val="32"/>
        </w:rPr>
        <w:t>获</w:t>
      </w:r>
      <w:proofErr w:type="gramEnd"/>
      <w:r w:rsidRPr="00E22B7A">
        <w:rPr>
          <w:rFonts w:eastAsia="仿宋"/>
          <w:sz w:val="32"/>
          <w:szCs w:val="32"/>
        </w:rPr>
        <w:t>省教育基金委高</w:t>
      </w:r>
      <w:r w:rsidRPr="00E22B7A">
        <w:rPr>
          <w:rFonts w:eastAsia="仿宋"/>
          <w:sz w:val="32"/>
          <w:szCs w:val="32"/>
        </w:rPr>
        <w:lastRenderedPageBreak/>
        <w:t>尚师德奖教金；组织教师申报省</w:t>
      </w:r>
      <w:proofErr w:type="gramStart"/>
      <w:r w:rsidRPr="00E22B7A">
        <w:rPr>
          <w:rFonts w:eastAsia="仿宋"/>
          <w:sz w:val="32"/>
          <w:szCs w:val="32"/>
        </w:rPr>
        <w:t>高校微课教学</w:t>
      </w:r>
      <w:proofErr w:type="gramEnd"/>
      <w:r w:rsidRPr="00E22B7A">
        <w:rPr>
          <w:rFonts w:eastAsia="仿宋"/>
          <w:sz w:val="32"/>
          <w:szCs w:val="32"/>
        </w:rPr>
        <w:t>比赛，获</w:t>
      </w:r>
      <w:proofErr w:type="gramStart"/>
      <w:r w:rsidRPr="00E22B7A">
        <w:rPr>
          <w:rFonts w:eastAsia="仿宋"/>
          <w:sz w:val="32"/>
          <w:szCs w:val="32"/>
        </w:rPr>
        <w:t>校级微课比赛</w:t>
      </w:r>
      <w:proofErr w:type="gramEnd"/>
      <w:r w:rsidRPr="00E22B7A">
        <w:rPr>
          <w:rFonts w:eastAsia="仿宋"/>
          <w:sz w:val="32"/>
          <w:szCs w:val="32"/>
        </w:rPr>
        <w:t>二等奖</w:t>
      </w:r>
      <w:r w:rsidRPr="00E22B7A">
        <w:rPr>
          <w:rFonts w:eastAsia="仿宋"/>
          <w:sz w:val="32"/>
          <w:szCs w:val="32"/>
        </w:rPr>
        <w:t>1</w:t>
      </w:r>
      <w:r w:rsidRPr="00E22B7A">
        <w:rPr>
          <w:rFonts w:eastAsia="仿宋"/>
          <w:sz w:val="32"/>
          <w:szCs w:val="32"/>
        </w:rPr>
        <w:t>项</w:t>
      </w:r>
      <w:r w:rsidRPr="00E22B7A">
        <w:rPr>
          <w:rFonts w:eastAsia="仿宋" w:hint="eastAsia"/>
          <w:sz w:val="32"/>
          <w:szCs w:val="32"/>
        </w:rPr>
        <w:t>；</w:t>
      </w:r>
      <w:r w:rsidRPr="00E22B7A">
        <w:rPr>
          <w:rFonts w:eastAsia="仿宋"/>
          <w:sz w:val="32"/>
          <w:szCs w:val="32"/>
        </w:rPr>
        <w:t>深化教材体系建设，重点培育体现改革创新的实验实训教材，《环境工程实验》获批省级一流教材，《现代化工实训》通过学校评选，参加</w:t>
      </w:r>
      <w:r w:rsidRPr="00E22B7A">
        <w:rPr>
          <w:rFonts w:eastAsia="仿宋" w:hint="eastAsia"/>
          <w:sz w:val="32"/>
          <w:szCs w:val="32"/>
        </w:rPr>
        <w:t>首届</w:t>
      </w:r>
      <w:r w:rsidRPr="00E22B7A">
        <w:rPr>
          <w:rFonts w:eastAsia="仿宋"/>
          <w:sz w:val="32"/>
          <w:szCs w:val="32"/>
        </w:rPr>
        <w:t>全国教材建设奖评选。</w:t>
      </w:r>
    </w:p>
    <w:p w14:paraId="447530F0" w14:textId="0E77B11D" w:rsidR="007558F1" w:rsidRPr="00E22B7A" w:rsidRDefault="007558F1" w:rsidP="00526CC5">
      <w:pPr>
        <w:adjustRightInd w:val="0"/>
        <w:snapToGrid w:val="0"/>
        <w:spacing w:line="560" w:lineRule="exact"/>
        <w:ind w:firstLineChars="200" w:firstLine="640"/>
        <w:rPr>
          <w:rFonts w:eastAsia="仿宋"/>
          <w:sz w:val="32"/>
          <w:szCs w:val="32"/>
        </w:rPr>
      </w:pPr>
      <w:r w:rsidRPr="00E22B7A">
        <w:rPr>
          <w:rFonts w:eastAsia="仿宋" w:hint="eastAsia"/>
          <w:sz w:val="32"/>
          <w:szCs w:val="32"/>
        </w:rPr>
        <w:t>（</w:t>
      </w:r>
      <w:r w:rsidRPr="00E22B7A">
        <w:rPr>
          <w:rFonts w:eastAsia="仿宋" w:hint="eastAsia"/>
          <w:sz w:val="32"/>
          <w:szCs w:val="32"/>
        </w:rPr>
        <w:t>3</w:t>
      </w:r>
      <w:r w:rsidRPr="00E22B7A">
        <w:rPr>
          <w:rFonts w:eastAsia="仿宋" w:hint="eastAsia"/>
          <w:sz w:val="32"/>
          <w:szCs w:val="32"/>
        </w:rPr>
        <w:t>）</w:t>
      </w:r>
      <w:r w:rsidRPr="00E22B7A">
        <w:rPr>
          <w:rFonts w:eastAsia="仿宋"/>
          <w:sz w:val="32"/>
          <w:szCs w:val="32"/>
        </w:rPr>
        <w:t>强化创新能力培养，培育标志性参赛项目</w:t>
      </w:r>
    </w:p>
    <w:p w14:paraId="5EE34DEA" w14:textId="2EAB2602" w:rsidR="007558F1" w:rsidRPr="00E22B7A" w:rsidRDefault="007558F1" w:rsidP="00526CC5">
      <w:pPr>
        <w:adjustRightInd w:val="0"/>
        <w:snapToGrid w:val="0"/>
        <w:spacing w:line="560" w:lineRule="exact"/>
        <w:ind w:firstLineChars="200" w:firstLine="640"/>
        <w:rPr>
          <w:rFonts w:eastAsia="仿宋"/>
          <w:sz w:val="32"/>
          <w:szCs w:val="32"/>
        </w:rPr>
      </w:pPr>
      <w:r w:rsidRPr="00E22B7A">
        <w:rPr>
          <w:rFonts w:eastAsia="仿宋"/>
          <w:sz w:val="32"/>
          <w:szCs w:val="32"/>
        </w:rPr>
        <w:t>学院注重培养学生的创新创业能力，激励学生参与科技创新、应用研究项目和专业实践活动。利用前期各类竞赛积累的经验和优势，以赛促练，将竞赛成果反哺教学，全面提高学生的创新能力。获第六届中国大学生</w:t>
      </w:r>
      <w:r w:rsidRPr="00E22B7A">
        <w:rPr>
          <w:rFonts w:eastAsia="仿宋"/>
          <w:sz w:val="32"/>
          <w:szCs w:val="32"/>
        </w:rPr>
        <w:t>“</w:t>
      </w:r>
      <w:r w:rsidRPr="00E22B7A">
        <w:rPr>
          <w:rFonts w:eastAsia="仿宋"/>
          <w:sz w:val="32"/>
          <w:szCs w:val="32"/>
        </w:rPr>
        <w:t>互联网</w:t>
      </w:r>
      <w:r w:rsidRPr="00E22B7A">
        <w:rPr>
          <w:rFonts w:eastAsia="仿宋"/>
          <w:sz w:val="32"/>
          <w:szCs w:val="32"/>
        </w:rPr>
        <w:t>+”</w:t>
      </w:r>
      <w:r w:rsidRPr="00E22B7A">
        <w:rPr>
          <w:rFonts w:eastAsia="仿宋"/>
          <w:sz w:val="32"/>
          <w:szCs w:val="32"/>
        </w:rPr>
        <w:t>创新创业大赛省级三等奖</w:t>
      </w:r>
      <w:r w:rsidRPr="00E22B7A">
        <w:rPr>
          <w:rFonts w:eastAsia="仿宋"/>
          <w:sz w:val="32"/>
          <w:szCs w:val="32"/>
        </w:rPr>
        <w:t>1</w:t>
      </w:r>
      <w:r w:rsidRPr="00E22B7A">
        <w:rPr>
          <w:rFonts w:eastAsia="仿宋"/>
          <w:sz w:val="32"/>
          <w:szCs w:val="32"/>
        </w:rPr>
        <w:t>项；获批省级大学生创新训练项目</w:t>
      </w:r>
      <w:r w:rsidRPr="00E22B7A">
        <w:rPr>
          <w:rFonts w:eastAsia="仿宋"/>
          <w:sz w:val="32"/>
          <w:szCs w:val="32"/>
        </w:rPr>
        <w:t>9</w:t>
      </w:r>
      <w:r w:rsidRPr="00E22B7A">
        <w:rPr>
          <w:rFonts w:eastAsia="仿宋"/>
          <w:sz w:val="32"/>
          <w:szCs w:val="32"/>
        </w:rPr>
        <w:t>项（其中重点项目</w:t>
      </w:r>
      <w:r w:rsidRPr="00E22B7A">
        <w:rPr>
          <w:rFonts w:eastAsia="仿宋"/>
          <w:sz w:val="32"/>
          <w:szCs w:val="32"/>
        </w:rPr>
        <w:t>3</w:t>
      </w:r>
      <w:r w:rsidRPr="00E22B7A">
        <w:rPr>
          <w:rFonts w:eastAsia="仿宋"/>
          <w:sz w:val="32"/>
          <w:szCs w:val="32"/>
        </w:rPr>
        <w:t>项）、校级大学生创新训练项目</w:t>
      </w:r>
      <w:r w:rsidRPr="00E22B7A">
        <w:rPr>
          <w:rFonts w:eastAsia="仿宋"/>
          <w:sz w:val="32"/>
          <w:szCs w:val="32"/>
        </w:rPr>
        <w:t>9</w:t>
      </w:r>
      <w:r w:rsidRPr="00E22B7A">
        <w:rPr>
          <w:rFonts w:eastAsia="仿宋"/>
          <w:sz w:val="32"/>
          <w:szCs w:val="32"/>
        </w:rPr>
        <w:t>项。本学期武金鑫和陈霄同学参加省师范</w:t>
      </w:r>
      <w:proofErr w:type="gramStart"/>
      <w:r w:rsidRPr="00E22B7A">
        <w:rPr>
          <w:rFonts w:eastAsia="仿宋"/>
          <w:sz w:val="32"/>
          <w:szCs w:val="32"/>
        </w:rPr>
        <w:t>生教学</w:t>
      </w:r>
      <w:proofErr w:type="gramEnd"/>
      <w:r w:rsidRPr="00E22B7A">
        <w:rPr>
          <w:rFonts w:eastAsia="仿宋"/>
          <w:sz w:val="32"/>
          <w:szCs w:val="32"/>
        </w:rPr>
        <w:t>基本功大赛成绩优异，分获中学化学组</w:t>
      </w:r>
      <w:r w:rsidRPr="00E22B7A">
        <w:rPr>
          <w:rFonts w:eastAsia="仿宋" w:hint="eastAsia"/>
          <w:sz w:val="32"/>
          <w:szCs w:val="32"/>
        </w:rPr>
        <w:t>一等奖</w:t>
      </w:r>
      <w:r w:rsidRPr="00E22B7A">
        <w:rPr>
          <w:rFonts w:eastAsia="仿宋"/>
          <w:sz w:val="32"/>
          <w:szCs w:val="32"/>
        </w:rPr>
        <w:t>和二等奖</w:t>
      </w:r>
      <w:r w:rsidRPr="00E22B7A">
        <w:rPr>
          <w:rFonts w:eastAsia="仿宋"/>
          <w:sz w:val="32"/>
          <w:szCs w:val="32"/>
        </w:rPr>
        <w:t>，目前武金鑫同学</w:t>
      </w:r>
      <w:r w:rsidRPr="00E22B7A">
        <w:rPr>
          <w:rFonts w:eastAsia="仿宋"/>
          <w:sz w:val="32"/>
          <w:szCs w:val="32"/>
        </w:rPr>
        <w:t>被推荐参加</w:t>
      </w:r>
      <w:r w:rsidRPr="00E22B7A">
        <w:rPr>
          <w:rFonts w:eastAsia="仿宋"/>
          <w:sz w:val="32"/>
          <w:szCs w:val="32"/>
        </w:rPr>
        <w:t>第二届长三角师范</w:t>
      </w:r>
      <w:proofErr w:type="gramStart"/>
      <w:r w:rsidRPr="00E22B7A">
        <w:rPr>
          <w:rFonts w:eastAsia="仿宋"/>
          <w:sz w:val="32"/>
          <w:szCs w:val="32"/>
        </w:rPr>
        <w:t>生教学</w:t>
      </w:r>
      <w:proofErr w:type="gramEnd"/>
      <w:r w:rsidRPr="00E22B7A">
        <w:rPr>
          <w:rFonts w:eastAsia="仿宋"/>
          <w:sz w:val="32"/>
          <w:szCs w:val="32"/>
        </w:rPr>
        <w:t>基本功大赛的决赛。</w:t>
      </w:r>
      <w:r w:rsidRPr="00E22B7A">
        <w:rPr>
          <w:rFonts w:eastAsia="仿宋"/>
          <w:sz w:val="32"/>
          <w:szCs w:val="32"/>
        </w:rPr>
        <w:t>2020</w:t>
      </w:r>
      <w:r w:rsidRPr="00E22B7A">
        <w:rPr>
          <w:rFonts w:eastAsia="仿宋"/>
          <w:sz w:val="32"/>
          <w:szCs w:val="32"/>
        </w:rPr>
        <w:t>年</w:t>
      </w:r>
      <w:r w:rsidRPr="00E22B7A">
        <w:rPr>
          <w:rFonts w:eastAsia="仿宋"/>
          <w:sz w:val="32"/>
          <w:szCs w:val="32"/>
        </w:rPr>
        <w:t>8</w:t>
      </w:r>
      <w:r w:rsidRPr="00E22B7A">
        <w:rPr>
          <w:rFonts w:eastAsia="仿宋"/>
          <w:sz w:val="32"/>
          <w:szCs w:val="32"/>
        </w:rPr>
        <w:t>月份参加全国大学生化工设计大赛获国赛二等奖</w:t>
      </w:r>
      <w:r w:rsidRPr="00E22B7A">
        <w:rPr>
          <w:rFonts w:eastAsia="仿宋"/>
          <w:sz w:val="32"/>
          <w:szCs w:val="32"/>
        </w:rPr>
        <w:t>1</w:t>
      </w:r>
      <w:r w:rsidRPr="00E22B7A">
        <w:rPr>
          <w:rFonts w:eastAsia="仿宋"/>
          <w:sz w:val="32"/>
          <w:szCs w:val="32"/>
        </w:rPr>
        <w:t>项，</w:t>
      </w:r>
      <w:proofErr w:type="gramStart"/>
      <w:r w:rsidRPr="00E22B7A">
        <w:rPr>
          <w:rFonts w:eastAsia="仿宋"/>
          <w:sz w:val="32"/>
          <w:szCs w:val="32"/>
        </w:rPr>
        <w:t>区赛二等奖</w:t>
      </w:r>
      <w:proofErr w:type="gramEnd"/>
      <w:r w:rsidRPr="00E22B7A">
        <w:rPr>
          <w:rFonts w:eastAsia="仿宋"/>
          <w:sz w:val="32"/>
          <w:szCs w:val="32"/>
        </w:rPr>
        <w:t>和三等奖各</w:t>
      </w:r>
      <w:r w:rsidRPr="00E22B7A">
        <w:rPr>
          <w:rFonts w:eastAsia="仿宋"/>
          <w:sz w:val="32"/>
          <w:szCs w:val="32"/>
        </w:rPr>
        <w:t>1</w:t>
      </w:r>
      <w:r w:rsidRPr="00E22B7A">
        <w:rPr>
          <w:rFonts w:eastAsia="仿宋"/>
          <w:sz w:val="32"/>
          <w:szCs w:val="32"/>
        </w:rPr>
        <w:t>项，省赛一等奖和二等奖各</w:t>
      </w:r>
      <w:r w:rsidRPr="00E22B7A">
        <w:rPr>
          <w:rFonts w:eastAsia="仿宋"/>
          <w:sz w:val="32"/>
          <w:szCs w:val="32"/>
        </w:rPr>
        <w:t>2</w:t>
      </w:r>
      <w:r w:rsidRPr="00E22B7A">
        <w:rPr>
          <w:rFonts w:eastAsia="仿宋"/>
          <w:sz w:val="32"/>
          <w:szCs w:val="32"/>
        </w:rPr>
        <w:t>项。</w:t>
      </w:r>
    </w:p>
    <w:p w14:paraId="5130E4F8" w14:textId="37AABE77" w:rsidR="007558F1" w:rsidRPr="00E22B7A" w:rsidRDefault="007558F1" w:rsidP="00526CC5">
      <w:pPr>
        <w:adjustRightInd w:val="0"/>
        <w:snapToGrid w:val="0"/>
        <w:spacing w:line="560" w:lineRule="exact"/>
        <w:ind w:firstLineChars="200" w:firstLine="640"/>
        <w:rPr>
          <w:rFonts w:eastAsia="仿宋"/>
          <w:sz w:val="32"/>
          <w:szCs w:val="32"/>
        </w:rPr>
      </w:pPr>
      <w:r w:rsidRPr="00E22B7A">
        <w:rPr>
          <w:rFonts w:eastAsia="仿宋" w:hint="eastAsia"/>
          <w:sz w:val="32"/>
          <w:szCs w:val="32"/>
        </w:rPr>
        <w:t>（</w:t>
      </w:r>
      <w:r w:rsidRPr="00E22B7A">
        <w:rPr>
          <w:rFonts w:eastAsia="仿宋" w:hint="eastAsia"/>
          <w:sz w:val="32"/>
          <w:szCs w:val="32"/>
        </w:rPr>
        <w:t>4</w:t>
      </w:r>
      <w:r w:rsidRPr="00E22B7A">
        <w:rPr>
          <w:rFonts w:eastAsia="仿宋" w:hint="eastAsia"/>
          <w:sz w:val="32"/>
          <w:szCs w:val="32"/>
        </w:rPr>
        <w:t>）</w:t>
      </w:r>
      <w:r w:rsidRPr="00E22B7A">
        <w:rPr>
          <w:rFonts w:eastAsia="仿宋"/>
          <w:sz w:val="32"/>
          <w:szCs w:val="32"/>
        </w:rPr>
        <w:t>坚持质量优先，重点打造优秀毕业论文和团队</w:t>
      </w:r>
    </w:p>
    <w:p w14:paraId="5BCCEB90" w14:textId="77777777" w:rsidR="007558F1" w:rsidRPr="00E22B7A" w:rsidRDefault="007558F1" w:rsidP="00526CC5">
      <w:pPr>
        <w:adjustRightInd w:val="0"/>
        <w:snapToGrid w:val="0"/>
        <w:spacing w:line="560" w:lineRule="exact"/>
        <w:ind w:firstLineChars="200" w:firstLine="640"/>
        <w:rPr>
          <w:rFonts w:eastAsia="仿宋"/>
          <w:sz w:val="32"/>
          <w:szCs w:val="32"/>
        </w:rPr>
      </w:pPr>
      <w:r w:rsidRPr="00E22B7A">
        <w:rPr>
          <w:rFonts w:eastAsia="仿宋"/>
          <w:sz w:val="32"/>
          <w:szCs w:val="32"/>
        </w:rPr>
        <w:t>尽管因疫情影响，但仍精心组织、统筹安排</w:t>
      </w:r>
      <w:r w:rsidRPr="00E22B7A">
        <w:rPr>
          <w:rFonts w:eastAsia="仿宋"/>
          <w:sz w:val="32"/>
          <w:szCs w:val="32"/>
        </w:rPr>
        <w:t>2020</w:t>
      </w:r>
      <w:r w:rsidRPr="00E22B7A">
        <w:rPr>
          <w:rFonts w:eastAsia="仿宋"/>
          <w:sz w:val="32"/>
          <w:szCs w:val="32"/>
        </w:rPr>
        <w:t>届学生的本科毕业论文（设计）工作，进一步明确毕业论文（设计）相关要求，严把选题、开题关，坚持毕业论文（设计）中期检查制度，严格论文（设计）评审与答辩程序，严把质量关。进一步落实优秀学士学位论文（设计）推荐与评审制度，确保推荐优秀学士学位论文（设计）的质量。学院一直高度重视毕业</w:t>
      </w:r>
      <w:r w:rsidRPr="00E22B7A">
        <w:rPr>
          <w:rFonts w:eastAsia="仿宋"/>
          <w:sz w:val="32"/>
          <w:szCs w:val="32"/>
        </w:rPr>
        <w:lastRenderedPageBreak/>
        <w:t>论文设计工作，严把质量关，培育和打造优秀毕业论文和团队，本年度获省优秀本科毕业论文一等奖</w:t>
      </w:r>
      <w:r w:rsidRPr="00E22B7A">
        <w:rPr>
          <w:rFonts w:eastAsia="仿宋"/>
          <w:sz w:val="32"/>
          <w:szCs w:val="32"/>
        </w:rPr>
        <w:t>1</w:t>
      </w:r>
      <w:r w:rsidRPr="00E22B7A">
        <w:rPr>
          <w:rFonts w:eastAsia="仿宋"/>
          <w:sz w:val="32"/>
          <w:szCs w:val="32"/>
        </w:rPr>
        <w:t>篇，省级优秀毕业论文团队</w:t>
      </w:r>
      <w:r w:rsidRPr="00E22B7A">
        <w:rPr>
          <w:rFonts w:eastAsia="仿宋"/>
          <w:sz w:val="32"/>
          <w:szCs w:val="32"/>
        </w:rPr>
        <w:t>1</w:t>
      </w:r>
      <w:r w:rsidRPr="00E22B7A">
        <w:rPr>
          <w:rFonts w:eastAsia="仿宋"/>
          <w:sz w:val="32"/>
          <w:szCs w:val="32"/>
        </w:rPr>
        <w:t>项；本学期获得校级本科毕业论文一等奖</w:t>
      </w:r>
      <w:r w:rsidRPr="00E22B7A">
        <w:rPr>
          <w:rFonts w:eastAsia="仿宋"/>
          <w:sz w:val="32"/>
          <w:szCs w:val="32"/>
        </w:rPr>
        <w:t>2</w:t>
      </w:r>
      <w:r w:rsidRPr="00E22B7A">
        <w:rPr>
          <w:rFonts w:eastAsia="仿宋"/>
          <w:sz w:val="32"/>
          <w:szCs w:val="32"/>
        </w:rPr>
        <w:t>篇，二等奖</w:t>
      </w:r>
      <w:r w:rsidRPr="00E22B7A">
        <w:rPr>
          <w:rFonts w:eastAsia="仿宋"/>
          <w:sz w:val="32"/>
          <w:szCs w:val="32"/>
        </w:rPr>
        <w:t>2</w:t>
      </w:r>
      <w:r w:rsidRPr="00E22B7A">
        <w:rPr>
          <w:rFonts w:eastAsia="仿宋"/>
          <w:sz w:val="32"/>
          <w:szCs w:val="32"/>
        </w:rPr>
        <w:t>篇，三等奖</w:t>
      </w:r>
      <w:r w:rsidRPr="00E22B7A">
        <w:rPr>
          <w:rFonts w:eastAsia="仿宋"/>
          <w:sz w:val="32"/>
          <w:szCs w:val="32"/>
        </w:rPr>
        <w:t>1</w:t>
      </w:r>
      <w:r w:rsidRPr="00E22B7A">
        <w:rPr>
          <w:rFonts w:eastAsia="仿宋"/>
          <w:sz w:val="32"/>
          <w:szCs w:val="32"/>
        </w:rPr>
        <w:t>篇，校级优秀论文团队</w:t>
      </w:r>
      <w:r w:rsidRPr="00E22B7A">
        <w:rPr>
          <w:rFonts w:eastAsia="仿宋"/>
          <w:sz w:val="32"/>
          <w:szCs w:val="32"/>
        </w:rPr>
        <w:t>1</w:t>
      </w:r>
      <w:r w:rsidRPr="00E22B7A">
        <w:rPr>
          <w:rFonts w:eastAsia="仿宋"/>
          <w:sz w:val="32"/>
          <w:szCs w:val="32"/>
        </w:rPr>
        <w:t>个，其中</w:t>
      </w:r>
      <w:r w:rsidRPr="00E22B7A">
        <w:rPr>
          <w:rFonts w:eastAsia="仿宋"/>
          <w:sz w:val="32"/>
          <w:szCs w:val="32"/>
        </w:rPr>
        <w:t>2</w:t>
      </w:r>
      <w:r w:rsidRPr="00E22B7A">
        <w:rPr>
          <w:rFonts w:eastAsia="仿宋"/>
          <w:sz w:val="32"/>
          <w:szCs w:val="32"/>
        </w:rPr>
        <w:t>篇毕业论文及</w:t>
      </w:r>
      <w:r w:rsidRPr="00E22B7A">
        <w:rPr>
          <w:rFonts w:eastAsia="仿宋"/>
          <w:sz w:val="32"/>
          <w:szCs w:val="32"/>
        </w:rPr>
        <w:t>1</w:t>
      </w:r>
      <w:r w:rsidRPr="00E22B7A">
        <w:rPr>
          <w:rFonts w:eastAsia="仿宋"/>
          <w:sz w:val="32"/>
          <w:szCs w:val="32"/>
        </w:rPr>
        <w:t>个团队推荐参评省级优秀毕业论文及团队。</w:t>
      </w:r>
    </w:p>
    <w:p w14:paraId="6E09B1F9" w14:textId="0CE5620D" w:rsidR="003B38E3" w:rsidRPr="00824398" w:rsidRDefault="008C2217" w:rsidP="00526CC5">
      <w:pPr>
        <w:widowControl/>
        <w:spacing w:line="560" w:lineRule="exact"/>
        <w:ind w:firstLineChars="200" w:firstLine="640"/>
        <w:rPr>
          <w:rFonts w:eastAsia="楷体"/>
          <w:sz w:val="32"/>
          <w:szCs w:val="32"/>
          <w:lang w:bidi="ar"/>
        </w:rPr>
      </w:pPr>
      <w:r>
        <w:rPr>
          <w:rFonts w:eastAsia="楷体"/>
          <w:sz w:val="32"/>
          <w:szCs w:val="32"/>
          <w:lang w:bidi="ar"/>
        </w:rPr>
        <w:t>3</w:t>
      </w:r>
      <w:r w:rsidR="003B38E3" w:rsidRPr="00824398">
        <w:rPr>
          <w:rFonts w:eastAsia="楷体"/>
          <w:sz w:val="32"/>
          <w:szCs w:val="32"/>
          <w:lang w:bidi="ar"/>
        </w:rPr>
        <w:t>.</w:t>
      </w:r>
      <w:r w:rsidR="008C6ABD">
        <w:rPr>
          <w:rFonts w:eastAsia="楷体"/>
          <w:sz w:val="32"/>
          <w:szCs w:val="32"/>
          <w:lang w:bidi="ar"/>
        </w:rPr>
        <w:t xml:space="preserve"> </w:t>
      </w:r>
      <w:r w:rsidR="00B8792D" w:rsidRPr="00824398">
        <w:rPr>
          <w:rFonts w:eastAsia="楷体"/>
          <w:sz w:val="32"/>
          <w:szCs w:val="32"/>
          <w:lang w:bidi="ar"/>
        </w:rPr>
        <w:t>工作中存在的主要不足</w:t>
      </w:r>
    </w:p>
    <w:p w14:paraId="5985578A" w14:textId="36AB8B3F" w:rsidR="00640503" w:rsidRPr="00824398" w:rsidRDefault="00B8792D" w:rsidP="00526CC5">
      <w:pPr>
        <w:spacing w:line="560" w:lineRule="exact"/>
        <w:ind w:firstLineChars="200" w:firstLine="640"/>
        <w:rPr>
          <w:rFonts w:eastAsia="仿宋"/>
          <w:sz w:val="32"/>
          <w:szCs w:val="32"/>
        </w:rPr>
      </w:pPr>
      <w:r w:rsidRPr="00824398">
        <w:rPr>
          <w:rFonts w:eastAsia="仿宋"/>
          <w:sz w:val="32"/>
          <w:szCs w:val="32"/>
        </w:rPr>
        <w:t>今后将进一步强化为师生服务意识，树立大局观，鼓励和发动学院更多教师参与到专业建设、课程建设及教材编著等工作，提升学院教学管理水平和专业建设水平；</w:t>
      </w:r>
      <w:r w:rsidR="00804F24" w:rsidRPr="00824398">
        <w:rPr>
          <w:rFonts w:eastAsia="仿宋"/>
          <w:sz w:val="32"/>
          <w:szCs w:val="32"/>
        </w:rPr>
        <w:t>克服理性表达欠缺的缺点，耐心倾听，加强与持有不同意见教师的及时沟通；</w:t>
      </w:r>
      <w:r w:rsidR="00F73AC3" w:rsidRPr="00824398">
        <w:rPr>
          <w:rFonts w:eastAsia="仿宋"/>
          <w:sz w:val="32"/>
          <w:szCs w:val="32"/>
        </w:rPr>
        <w:t>进一步提升个人科研能力和科研素养，力争在标志性科研成果方面取得突破。</w:t>
      </w:r>
    </w:p>
    <w:p w14:paraId="27DF75E2" w14:textId="77777777" w:rsidR="003B38E3" w:rsidRPr="00824398" w:rsidRDefault="003B38E3" w:rsidP="00962C79">
      <w:pPr>
        <w:spacing w:line="560" w:lineRule="exact"/>
        <w:rPr>
          <w:rFonts w:eastAsia="黑体"/>
          <w:sz w:val="32"/>
          <w:szCs w:val="32"/>
          <w:lang w:bidi="ar"/>
        </w:rPr>
      </w:pPr>
      <w:r w:rsidRPr="00824398">
        <w:rPr>
          <w:rFonts w:eastAsia="黑体"/>
          <w:sz w:val="32"/>
          <w:szCs w:val="32"/>
          <w:lang w:bidi="ar"/>
        </w:rPr>
        <w:t>五、</w:t>
      </w:r>
      <w:r w:rsidR="00640503" w:rsidRPr="00824398">
        <w:rPr>
          <w:rFonts w:eastAsia="黑体"/>
          <w:sz w:val="32"/>
          <w:szCs w:val="32"/>
          <w:lang w:bidi="ar"/>
        </w:rPr>
        <w:t>廉</w:t>
      </w:r>
    </w:p>
    <w:p w14:paraId="71FADBAE" w14:textId="3FCA90CE" w:rsidR="006F29BF" w:rsidRPr="006F29BF" w:rsidRDefault="00640503" w:rsidP="006F29BF">
      <w:pPr>
        <w:pStyle w:val="a6"/>
        <w:spacing w:before="0" w:beforeAutospacing="0" w:after="0" w:afterAutospacing="0" w:line="360" w:lineRule="auto"/>
        <w:ind w:firstLine="480"/>
        <w:jc w:val="both"/>
        <w:rPr>
          <w:rFonts w:ascii="Times New Roman" w:eastAsia="仿宋" w:hAnsi="Times New Roman" w:cs="Times New Roman"/>
          <w:kern w:val="2"/>
          <w:sz w:val="32"/>
          <w:szCs w:val="32"/>
        </w:rPr>
      </w:pPr>
      <w:r w:rsidRPr="006F29BF">
        <w:rPr>
          <w:rFonts w:ascii="Times New Roman" w:eastAsia="仿宋" w:hAnsi="Times New Roman" w:cs="Times New Roman"/>
          <w:kern w:val="2"/>
          <w:sz w:val="32"/>
          <w:szCs w:val="32"/>
        </w:rPr>
        <w:t>本人</w:t>
      </w:r>
      <w:r w:rsidR="006F29BF" w:rsidRPr="006F29BF">
        <w:rPr>
          <w:rFonts w:ascii="Times New Roman" w:eastAsia="仿宋" w:hAnsi="Times New Roman" w:cs="Times New Roman"/>
          <w:kern w:val="2"/>
          <w:sz w:val="32"/>
          <w:szCs w:val="32"/>
        </w:rPr>
        <w:t>时刻以《党章》从严要求自己，认真贯彻落实中央政治局关于加强和维护党中央集中统一领导的若干规定，严格遵守中央的八项规定，廉洁自律，自觉保持共产党员的本色，牢记岗位职责，不断提高自身的党性修养和工作能力，为师生做好服务工作；廉洁从教，做到知行合一，身正示范，以</w:t>
      </w:r>
      <w:r w:rsidR="006F29BF" w:rsidRPr="006F29BF">
        <w:rPr>
          <w:rFonts w:ascii="Times New Roman" w:eastAsia="仿宋" w:hAnsi="Times New Roman" w:cs="Times New Roman"/>
          <w:kern w:val="2"/>
          <w:sz w:val="32"/>
          <w:szCs w:val="32"/>
        </w:rPr>
        <w:t>“</w:t>
      </w:r>
      <w:r w:rsidR="006F29BF" w:rsidRPr="006F29BF">
        <w:rPr>
          <w:rFonts w:ascii="Times New Roman" w:eastAsia="仿宋" w:hAnsi="Times New Roman" w:cs="Times New Roman"/>
          <w:kern w:val="2"/>
          <w:sz w:val="32"/>
          <w:szCs w:val="32"/>
        </w:rPr>
        <w:t>四有</w:t>
      </w:r>
      <w:r w:rsidR="006F29BF" w:rsidRPr="006F29BF">
        <w:rPr>
          <w:rFonts w:ascii="Times New Roman" w:eastAsia="仿宋" w:hAnsi="Times New Roman" w:cs="Times New Roman"/>
          <w:kern w:val="2"/>
          <w:sz w:val="32"/>
          <w:szCs w:val="32"/>
        </w:rPr>
        <w:t>”</w:t>
      </w:r>
      <w:r w:rsidR="006F29BF" w:rsidRPr="006F29BF">
        <w:rPr>
          <w:rFonts w:ascii="Times New Roman" w:eastAsia="仿宋" w:hAnsi="Times New Roman" w:cs="Times New Roman"/>
          <w:kern w:val="2"/>
          <w:sz w:val="32"/>
          <w:szCs w:val="32"/>
        </w:rPr>
        <w:t>好老师的标准要求自己。</w:t>
      </w:r>
    </w:p>
    <w:p w14:paraId="1350E7E7" w14:textId="024DA07C" w:rsidR="00640503" w:rsidRDefault="00640503" w:rsidP="00777384">
      <w:pPr>
        <w:spacing w:line="560" w:lineRule="exact"/>
        <w:ind w:firstLineChars="200" w:firstLine="640"/>
        <w:rPr>
          <w:rFonts w:eastAsia="仿宋"/>
          <w:sz w:val="32"/>
          <w:szCs w:val="32"/>
        </w:rPr>
      </w:pPr>
      <w:r w:rsidRPr="00824398">
        <w:rPr>
          <w:rFonts w:eastAsia="仿宋"/>
          <w:sz w:val="32"/>
          <w:szCs w:val="32"/>
        </w:rPr>
        <w:t>总结</w:t>
      </w:r>
      <w:r w:rsidR="00332AFC">
        <w:rPr>
          <w:rFonts w:eastAsia="仿宋" w:hint="eastAsia"/>
          <w:sz w:val="32"/>
          <w:szCs w:val="32"/>
        </w:rPr>
        <w:t>本年度</w:t>
      </w:r>
      <w:r w:rsidR="00867A8C" w:rsidRPr="00824398">
        <w:rPr>
          <w:rFonts w:eastAsia="仿宋"/>
          <w:sz w:val="32"/>
          <w:szCs w:val="32"/>
        </w:rPr>
        <w:t>的</w:t>
      </w:r>
      <w:r w:rsidRPr="00824398">
        <w:rPr>
          <w:rFonts w:eastAsia="仿宋"/>
          <w:sz w:val="32"/>
          <w:szCs w:val="32"/>
        </w:rPr>
        <w:t>各项工作，有成绩亦有不足，希望在今后的时间里，百尺竿头更进一步，不断鞭策自己，以更高的标准要求自己，为学校及学院事业的高质量发展做出自己应有的贡献。</w:t>
      </w:r>
    </w:p>
    <w:p w14:paraId="509C113F" w14:textId="2F15F120" w:rsidR="006B2C06" w:rsidRPr="000F0698" w:rsidRDefault="00640503" w:rsidP="00382574">
      <w:pPr>
        <w:spacing w:line="560" w:lineRule="exact"/>
        <w:jc w:val="right"/>
        <w:rPr>
          <w:rFonts w:ascii="仿宋" w:eastAsia="仿宋" w:hAnsi="仿宋"/>
          <w:sz w:val="32"/>
          <w:szCs w:val="32"/>
        </w:rPr>
      </w:pPr>
      <w:bookmarkStart w:id="0" w:name="_GoBack"/>
      <w:bookmarkEnd w:id="0"/>
      <w:r w:rsidRPr="00824398">
        <w:rPr>
          <w:rFonts w:eastAsia="仿宋"/>
          <w:sz w:val="32"/>
          <w:szCs w:val="32"/>
        </w:rPr>
        <w:t>2020</w:t>
      </w:r>
      <w:r w:rsidRPr="00824398">
        <w:rPr>
          <w:rFonts w:eastAsia="仿宋"/>
          <w:sz w:val="32"/>
          <w:szCs w:val="32"/>
        </w:rPr>
        <w:t>年</w:t>
      </w:r>
      <w:r w:rsidR="00332AFC">
        <w:rPr>
          <w:rFonts w:eastAsia="仿宋"/>
          <w:sz w:val="32"/>
          <w:szCs w:val="32"/>
        </w:rPr>
        <w:t>12</w:t>
      </w:r>
      <w:r w:rsidRPr="00824398">
        <w:rPr>
          <w:rFonts w:eastAsia="仿宋"/>
          <w:sz w:val="32"/>
          <w:szCs w:val="32"/>
        </w:rPr>
        <w:t>月</w:t>
      </w:r>
      <w:r w:rsidR="00332AFC">
        <w:rPr>
          <w:rFonts w:eastAsia="仿宋"/>
          <w:sz w:val="32"/>
          <w:szCs w:val="32"/>
        </w:rPr>
        <w:t>26</w:t>
      </w:r>
      <w:r w:rsidR="00490266" w:rsidRPr="00824398">
        <w:rPr>
          <w:rFonts w:eastAsia="仿宋"/>
          <w:sz w:val="32"/>
          <w:szCs w:val="32"/>
        </w:rPr>
        <w:t>日</w:t>
      </w:r>
    </w:p>
    <w:sectPr w:rsidR="006B2C06" w:rsidRPr="000F0698" w:rsidSect="00382574">
      <w:footerReference w:type="default" r:id="rId7"/>
      <w:pgSz w:w="11906" w:h="16838"/>
      <w:pgMar w:top="1701" w:right="1701" w:bottom="1701"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D67D1" w14:textId="77777777" w:rsidR="00647852" w:rsidRDefault="00647852" w:rsidP="00BA0346">
      <w:r>
        <w:separator/>
      </w:r>
    </w:p>
  </w:endnote>
  <w:endnote w:type="continuationSeparator" w:id="0">
    <w:p w14:paraId="45F56955" w14:textId="77777777" w:rsidR="00647852" w:rsidRDefault="00647852" w:rsidP="00BA0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4184554"/>
      <w:docPartObj>
        <w:docPartGallery w:val="Page Numbers (Bottom of Page)"/>
        <w:docPartUnique/>
      </w:docPartObj>
    </w:sdtPr>
    <w:sdtEndPr>
      <w:rPr>
        <w:sz w:val="24"/>
        <w:szCs w:val="24"/>
      </w:rPr>
    </w:sdtEndPr>
    <w:sdtContent>
      <w:p w14:paraId="256D2E2E" w14:textId="2DE3A5E6" w:rsidR="00BA0346" w:rsidRPr="00BA0346" w:rsidRDefault="00BA0346">
        <w:pPr>
          <w:pStyle w:val="a5"/>
          <w:jc w:val="center"/>
          <w:rPr>
            <w:sz w:val="24"/>
            <w:szCs w:val="24"/>
          </w:rPr>
        </w:pPr>
        <w:r w:rsidRPr="00BA0346">
          <w:rPr>
            <w:sz w:val="24"/>
            <w:szCs w:val="24"/>
          </w:rPr>
          <w:fldChar w:fldCharType="begin"/>
        </w:r>
        <w:r w:rsidRPr="00BA0346">
          <w:rPr>
            <w:sz w:val="24"/>
            <w:szCs w:val="24"/>
          </w:rPr>
          <w:instrText>PAGE   \* MERGEFORMAT</w:instrText>
        </w:r>
        <w:r w:rsidRPr="00BA0346">
          <w:rPr>
            <w:sz w:val="24"/>
            <w:szCs w:val="24"/>
          </w:rPr>
          <w:fldChar w:fldCharType="separate"/>
        </w:r>
        <w:r w:rsidR="008C2217" w:rsidRPr="008C2217">
          <w:rPr>
            <w:noProof/>
            <w:sz w:val="24"/>
            <w:szCs w:val="24"/>
            <w:lang w:val="zh-CN"/>
          </w:rPr>
          <w:t>5</w:t>
        </w:r>
        <w:r w:rsidRPr="00BA0346">
          <w:rPr>
            <w:sz w:val="24"/>
            <w:szCs w:val="24"/>
          </w:rPr>
          <w:fldChar w:fldCharType="end"/>
        </w:r>
      </w:p>
    </w:sdtContent>
  </w:sdt>
  <w:p w14:paraId="560247E3" w14:textId="77777777" w:rsidR="00BA0346" w:rsidRDefault="00BA034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311E7" w14:textId="77777777" w:rsidR="00647852" w:rsidRDefault="00647852" w:rsidP="00BA0346">
      <w:r>
        <w:separator/>
      </w:r>
    </w:p>
  </w:footnote>
  <w:footnote w:type="continuationSeparator" w:id="0">
    <w:p w14:paraId="5A9089BC" w14:textId="77777777" w:rsidR="00647852" w:rsidRDefault="00647852" w:rsidP="00BA03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503"/>
    <w:rsid w:val="0004576B"/>
    <w:rsid w:val="000F0698"/>
    <w:rsid w:val="00102135"/>
    <w:rsid w:val="00232400"/>
    <w:rsid w:val="00323C3E"/>
    <w:rsid w:val="00332AFC"/>
    <w:rsid w:val="00382574"/>
    <w:rsid w:val="003B38E3"/>
    <w:rsid w:val="00457420"/>
    <w:rsid w:val="00477582"/>
    <w:rsid w:val="00490266"/>
    <w:rsid w:val="00526CC5"/>
    <w:rsid w:val="00595E30"/>
    <w:rsid w:val="005F5C60"/>
    <w:rsid w:val="00615F37"/>
    <w:rsid w:val="006265BF"/>
    <w:rsid w:val="00640503"/>
    <w:rsid w:val="00647852"/>
    <w:rsid w:val="00685C29"/>
    <w:rsid w:val="0069023F"/>
    <w:rsid w:val="006B2C06"/>
    <w:rsid w:val="006F29BF"/>
    <w:rsid w:val="007558F1"/>
    <w:rsid w:val="00777384"/>
    <w:rsid w:val="007B668D"/>
    <w:rsid w:val="00804F24"/>
    <w:rsid w:val="00824398"/>
    <w:rsid w:val="00846ADD"/>
    <w:rsid w:val="00865368"/>
    <w:rsid w:val="00867A8C"/>
    <w:rsid w:val="008C2217"/>
    <w:rsid w:val="008C30F7"/>
    <w:rsid w:val="008C6ABD"/>
    <w:rsid w:val="008D00FC"/>
    <w:rsid w:val="008E36E3"/>
    <w:rsid w:val="0093639F"/>
    <w:rsid w:val="00962C79"/>
    <w:rsid w:val="009642E8"/>
    <w:rsid w:val="009735EC"/>
    <w:rsid w:val="009D2835"/>
    <w:rsid w:val="00A16F41"/>
    <w:rsid w:val="00AD2615"/>
    <w:rsid w:val="00B8792D"/>
    <w:rsid w:val="00BA0346"/>
    <w:rsid w:val="00BF33E5"/>
    <w:rsid w:val="00C165A9"/>
    <w:rsid w:val="00CC4008"/>
    <w:rsid w:val="00CF57D4"/>
    <w:rsid w:val="00DE5012"/>
    <w:rsid w:val="00E22B7A"/>
    <w:rsid w:val="00E27DAF"/>
    <w:rsid w:val="00EC151A"/>
    <w:rsid w:val="00EE01B0"/>
    <w:rsid w:val="00F004CD"/>
    <w:rsid w:val="00F705EB"/>
    <w:rsid w:val="00F73AC3"/>
    <w:rsid w:val="00F86921"/>
    <w:rsid w:val="00FA3B3C"/>
    <w:rsid w:val="00FE0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03F1F"/>
  <w15:chartTrackingRefBased/>
  <w15:docId w15:val="{B403C38C-EEFF-4A56-8A5C-92B5A5569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50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5F5C60"/>
    <w:rPr>
      <w:b/>
      <w:bCs/>
    </w:rPr>
  </w:style>
  <w:style w:type="paragraph" w:styleId="a4">
    <w:name w:val="header"/>
    <w:basedOn w:val="a"/>
    <w:link w:val="Char"/>
    <w:uiPriority w:val="99"/>
    <w:unhideWhenUsed/>
    <w:rsid w:val="00BA03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A0346"/>
    <w:rPr>
      <w:rFonts w:ascii="Times New Roman" w:eastAsia="宋体" w:hAnsi="Times New Roman" w:cs="Times New Roman"/>
      <w:sz w:val="18"/>
      <w:szCs w:val="18"/>
    </w:rPr>
  </w:style>
  <w:style w:type="paragraph" w:styleId="a5">
    <w:name w:val="footer"/>
    <w:basedOn w:val="a"/>
    <w:link w:val="Char0"/>
    <w:uiPriority w:val="99"/>
    <w:unhideWhenUsed/>
    <w:rsid w:val="00BA0346"/>
    <w:pPr>
      <w:tabs>
        <w:tab w:val="center" w:pos="4153"/>
        <w:tab w:val="right" w:pos="8306"/>
      </w:tabs>
      <w:snapToGrid w:val="0"/>
      <w:jc w:val="left"/>
    </w:pPr>
    <w:rPr>
      <w:sz w:val="18"/>
      <w:szCs w:val="18"/>
    </w:rPr>
  </w:style>
  <w:style w:type="character" w:customStyle="1" w:styleId="Char0">
    <w:name w:val="页脚 Char"/>
    <w:basedOn w:val="a0"/>
    <w:link w:val="a5"/>
    <w:uiPriority w:val="99"/>
    <w:rsid w:val="00BA0346"/>
    <w:rPr>
      <w:rFonts w:ascii="Times New Roman" w:eastAsia="宋体" w:hAnsi="Times New Roman" w:cs="Times New Roman"/>
      <w:sz w:val="18"/>
      <w:szCs w:val="18"/>
    </w:rPr>
  </w:style>
  <w:style w:type="paragraph" w:styleId="a6">
    <w:name w:val="Normal (Web)"/>
    <w:basedOn w:val="a"/>
    <w:uiPriority w:val="99"/>
    <w:unhideWhenUsed/>
    <w:rsid w:val="006F29BF"/>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00968-9BF5-4803-90EB-E44DFDEAE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410</Words>
  <Characters>2337</Characters>
  <Application>Microsoft Office Word</Application>
  <DocSecurity>0</DocSecurity>
  <Lines>19</Lines>
  <Paragraphs>5</Paragraphs>
  <ScaleCrop>false</ScaleCrop>
  <Company/>
  <LinksUpToDate>false</LinksUpToDate>
  <CharactersWithSpaces>2742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 rg</dc:creator>
  <cp:keywords/>
  <dc:description/>
  <cp:lastModifiedBy>l</cp:lastModifiedBy>
  <cp:revision>11</cp:revision>
  <dcterms:created xsi:type="dcterms:W3CDTF">2020-12-31T00:32:00Z</dcterms:created>
  <dcterms:modified xsi:type="dcterms:W3CDTF">2020-12-31T00:55:00Z</dcterms:modified>
</cp:coreProperties>
</file>