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44"/>
          <w:lang w:val="en-US" w:eastAsia="zh-CN"/>
        </w:rPr>
        <w:t>个 人 小 结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法政学院 孙伟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方正楷体_GBK" w:hAnsi="方正楷体_GBK" w:eastAsia="方正楷体_GBK" w:cs="方正楷体_GBK"/>
          <w:color w:val="000000"/>
          <w:sz w:val="24"/>
          <w:szCs w:val="24"/>
        </w:rPr>
      </w:pPr>
      <w:r>
        <w:rPr>
          <w:rFonts w:hint="eastAsia" w:ascii="方正楷体_GBK" w:hAnsi="方正楷体_GBK" w:eastAsia="方正楷体_GBK" w:cs="方正楷体_GBK"/>
          <w:color w:val="000000"/>
          <w:sz w:val="24"/>
          <w:szCs w:val="24"/>
        </w:rPr>
        <w:t>在学校党委和行政的领导下，本人认真学习贯彻党的十九大报告、习近平总书记系列重要讲话精神</w:t>
      </w:r>
      <w:r>
        <w:rPr>
          <w:rFonts w:hint="eastAsia" w:ascii="方正楷体_GBK" w:hAnsi="方正楷体_GBK" w:eastAsia="方正楷体_GBK" w:cs="方正楷体_GBK"/>
          <w:color w:val="000000"/>
          <w:sz w:val="24"/>
          <w:szCs w:val="24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sz w:val="24"/>
          <w:szCs w:val="24"/>
        </w:rPr>
        <w:t>工作中</w:t>
      </w:r>
      <w:r>
        <w:rPr>
          <w:rFonts w:hint="eastAsia" w:ascii="方正楷体_GBK" w:hAnsi="方正楷体_GBK" w:eastAsia="方正楷体_GBK" w:cs="方正楷体_GBK"/>
          <w:color w:val="000000"/>
          <w:sz w:val="24"/>
          <w:szCs w:val="24"/>
        </w:rPr>
        <w:t>认真履行工作职责，</w:t>
      </w:r>
      <w:r>
        <w:rPr>
          <w:rFonts w:hint="eastAsia" w:ascii="方正楷体_GBK" w:hAnsi="方正楷体_GBK" w:eastAsia="方正楷体_GBK" w:cs="方正楷体_GBK"/>
          <w:sz w:val="24"/>
          <w:szCs w:val="24"/>
        </w:rPr>
        <w:t>既聚焦主业，做好份内工作，又重视协调，配合其他领导做好各项工作。</w:t>
      </w:r>
      <w:r>
        <w:rPr>
          <w:rFonts w:hint="eastAsia" w:ascii="方正楷体_GBK" w:hAnsi="方正楷体_GBK" w:eastAsia="方正楷体_GBK" w:cs="方正楷体_GBK"/>
          <w:color w:val="000000"/>
          <w:sz w:val="24"/>
          <w:szCs w:val="24"/>
        </w:rPr>
        <w:t>现从德、能、勤、绩、廉等5个方面将工作的具体情况报告如下。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482" w:firstLineChars="200"/>
        <w:jc w:val="left"/>
        <w:textAlignment w:val="auto"/>
        <w:rPr>
          <w:rFonts w:hint="eastAsia" w:ascii="方正楷体_GBK" w:hAnsi="方正楷体_GBK" w:eastAsia="方正楷体_GBK" w:cs="方正楷体_GBK"/>
          <w:b/>
          <w:sz w:val="24"/>
          <w:szCs w:val="24"/>
        </w:rPr>
      </w:pPr>
      <w:r>
        <w:rPr>
          <w:rFonts w:hint="eastAsia" w:ascii="方正楷体_GBK" w:hAnsi="方正楷体_GBK" w:eastAsia="方正楷体_GBK" w:cs="方正楷体_GBK"/>
          <w:b/>
          <w:sz w:val="24"/>
          <w:szCs w:val="24"/>
        </w:rPr>
        <w:t>坚定理想，</w:t>
      </w:r>
      <w:r>
        <w:rPr>
          <w:rFonts w:hint="eastAsia" w:ascii="方正楷体_GBK" w:hAnsi="方正楷体_GBK" w:eastAsia="方正楷体_GBK" w:cs="方正楷体_GBK"/>
          <w:b/>
          <w:sz w:val="24"/>
          <w:szCs w:val="24"/>
          <w:lang w:val="en-US" w:eastAsia="zh-CN"/>
        </w:rPr>
        <w:t>修身立德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方正楷体_GBK" w:hAnsi="方正楷体_GBK" w:eastAsia="方正楷体_GBK" w:cs="方正楷体_GBK"/>
          <w:color w:val="000000"/>
          <w:sz w:val="24"/>
          <w:szCs w:val="24"/>
        </w:rPr>
      </w:pPr>
      <w:r>
        <w:rPr>
          <w:rFonts w:hint="eastAsia" w:ascii="方正楷体_GBK" w:hAnsi="方正楷体_GBK" w:eastAsia="方正楷体_GBK" w:cs="方正楷体_GBK"/>
          <w:color w:val="000000"/>
          <w:sz w:val="24"/>
          <w:szCs w:val="24"/>
        </w:rPr>
        <w:t>我能深刻领会党的十九大报告及习近平总书记系列重要讲话精神，坚定理想信念，增强看齐意识，坚持道路自信、理论自信、制度自信，把自己的言行统一到党的要求上来。工作中常修为政之德、常思贪欲之害、常怀律己之心。在工作中努力做到严于律己、克己奉公，兢兢业业；模范遵守社会公德、职业道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482" w:firstLineChars="200"/>
        <w:jc w:val="left"/>
        <w:textAlignment w:val="auto"/>
        <w:rPr>
          <w:rFonts w:hint="eastAsia" w:ascii="方正楷体_GBK" w:hAnsi="方正楷体_GBK" w:eastAsia="方正楷体_GBK" w:cs="方正楷体_GBK"/>
          <w:b/>
          <w:color w:val="000000"/>
          <w:sz w:val="24"/>
          <w:szCs w:val="24"/>
        </w:rPr>
      </w:pPr>
      <w:r>
        <w:rPr>
          <w:rFonts w:hint="eastAsia" w:ascii="方正楷体_GBK" w:hAnsi="方正楷体_GBK" w:eastAsia="方正楷体_GBK" w:cs="方正楷体_GBK"/>
          <w:b/>
          <w:color w:val="000000"/>
          <w:sz w:val="24"/>
          <w:szCs w:val="24"/>
        </w:rPr>
        <w:t>二、</w:t>
      </w:r>
      <w:r>
        <w:rPr>
          <w:rFonts w:hint="eastAsia" w:ascii="方正楷体_GBK" w:hAnsi="方正楷体_GBK" w:eastAsia="方正楷体_GBK" w:cs="方正楷体_GBK"/>
          <w:b/>
          <w:sz w:val="24"/>
          <w:szCs w:val="24"/>
        </w:rPr>
        <w:t>加强学习</w:t>
      </w:r>
      <w:r>
        <w:rPr>
          <w:rFonts w:hint="eastAsia" w:ascii="方正楷体_GBK" w:hAnsi="方正楷体_GBK" w:eastAsia="方正楷体_GBK" w:cs="方正楷体_GBK"/>
          <w:b/>
          <w:sz w:val="24"/>
          <w:szCs w:val="24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b/>
          <w:sz w:val="24"/>
          <w:szCs w:val="24"/>
        </w:rPr>
        <w:t>提升能力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/>
          <w:sz w:val="24"/>
          <w:szCs w:val="24"/>
          <w:lang w:val="en-US" w:eastAsia="zh-CN"/>
        </w:rPr>
      </w:pPr>
      <w:bookmarkStart w:id="0" w:name="_GoBack"/>
      <w:r>
        <w:rPr>
          <w:rFonts w:hint="eastAsia" w:ascii="方正楷体_GBK" w:hAnsi="方正楷体_GBK" w:eastAsia="方正楷体_GBK" w:cs="方正楷体_GBK"/>
          <w:b w:val="0"/>
          <w:bCs/>
          <w:sz w:val="24"/>
          <w:szCs w:val="24"/>
        </w:rPr>
        <w:t>坚持不懈</w:t>
      </w:r>
      <w:bookmarkEnd w:id="0"/>
      <w:r>
        <w:rPr>
          <w:rFonts w:hint="eastAsia" w:ascii="方正楷体_GBK" w:hAnsi="方正楷体_GBK" w:eastAsia="方正楷体_GBK" w:cs="方正楷体_GBK"/>
          <w:b w:val="0"/>
          <w:bCs/>
          <w:sz w:val="24"/>
          <w:szCs w:val="24"/>
        </w:rPr>
        <w:t>加强理论学习、提高理论素养。增强工作的全局性把握、预见性谋划和障碍性突破</w:t>
      </w:r>
      <w:r>
        <w:rPr>
          <w:rFonts w:hint="eastAsia" w:ascii="方正楷体_GBK" w:hAnsi="方正楷体_GBK" w:eastAsia="方正楷体_GBK" w:cs="方正楷体_GBK"/>
          <w:b w:val="0"/>
          <w:bCs/>
          <w:sz w:val="24"/>
          <w:szCs w:val="24"/>
          <w:lang w:val="en-US" w:eastAsia="zh-CN"/>
        </w:rPr>
        <w:t>；</w:t>
      </w:r>
      <w:r>
        <w:rPr>
          <w:rFonts w:hint="eastAsia" w:ascii="方正楷体_GBK" w:hAnsi="方正楷体_GBK" w:eastAsia="方正楷体_GBK" w:cs="方正楷体_GBK"/>
          <w:b w:val="0"/>
          <w:bCs/>
          <w:sz w:val="24"/>
          <w:szCs w:val="24"/>
        </w:rPr>
        <w:t>深入实际了解情况，为正确履职提供依据。经过不断学习、不断实践，本人在组织管理能力、综合分析能力、协调能力等方面都有了较大的提高，保证了本岗位各项工作的正常运行</w:t>
      </w:r>
      <w:r>
        <w:rPr>
          <w:rFonts w:hint="eastAsia" w:ascii="方正楷体_GBK" w:hAnsi="方正楷体_GBK" w:eastAsia="方正楷体_GBK" w:cs="方正楷体_GBK"/>
          <w:b w:val="0"/>
          <w:bCs/>
          <w:sz w:val="24"/>
          <w:szCs w:val="24"/>
          <w:lang w:val="en-US" w:eastAsia="zh-CN"/>
        </w:rPr>
        <w:t>；</w:t>
      </w:r>
      <w:r>
        <w:rPr>
          <w:rFonts w:hint="eastAsia" w:ascii="方正楷体_GBK" w:hAnsi="方正楷体_GBK" w:eastAsia="方正楷体_GBK" w:cs="方正楷体_GBK"/>
          <w:b w:val="0"/>
          <w:bCs/>
          <w:sz w:val="24"/>
          <w:szCs w:val="24"/>
        </w:rPr>
        <w:t>团结同志，加强与师生员工沟通交流。团结就是力量。在工作中做到了相互支持、相互帮助、相互配合。特别是对有不同意见的同志，更是深入的交流。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sz w:val="24"/>
          <w:szCs w:val="24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24"/>
          <w:szCs w:val="24"/>
          <w:lang w:val="en-US" w:eastAsia="zh-CN"/>
        </w:rPr>
        <w:t>三、不避险阻，勤奋工作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>至法政学院任职二年来，我主持党总支工作，2018年秋至2019年春，我还代管法政学院的学生工作。面对全新的工作环境，我始终坚守党总支书记工作职责，秉持公开、公平、平等的工作理念，坚持原则、勤奋工作，独立处理好各类困难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方正楷体_GBK" w:hAnsi="方正楷体_GBK" w:eastAsia="方正楷体_GBK" w:cs="方正楷体_GBK"/>
          <w:color w:val="000000"/>
          <w:sz w:val="24"/>
          <w:szCs w:val="24"/>
        </w:rPr>
      </w:pPr>
      <w:r>
        <w:rPr>
          <w:rFonts w:hint="eastAsia" w:ascii="方正楷体_GBK" w:hAnsi="方正楷体_GBK" w:eastAsia="方正楷体_GBK" w:cs="方正楷体_GBK"/>
          <w:color w:val="000000"/>
          <w:kern w:val="0"/>
          <w:sz w:val="24"/>
          <w:szCs w:val="24"/>
        </w:rPr>
        <w:t>在法政学院党建工作方面，我紧扣加强党员先进性建设和</w:t>
      </w:r>
      <w:r>
        <w:rPr>
          <w:rFonts w:hint="eastAsia" w:ascii="方正楷体_GBK" w:hAnsi="方正楷体_GBK" w:eastAsia="方正楷体_GBK" w:cs="方正楷体_GBK"/>
          <w:color w:val="000000"/>
          <w:sz w:val="24"/>
          <w:szCs w:val="24"/>
        </w:rPr>
        <w:t>党的组织力建设这条主线，聚焦主业，凝心聚力，夯实基层党建根基，推动学院党建水平向更高水平提升，助力学院工作的全面发展。</w:t>
      </w:r>
      <w:r>
        <w:rPr>
          <w:rFonts w:hint="eastAsia" w:ascii="方正楷体_GBK" w:hAnsi="方正楷体_GBK" w:eastAsia="方正楷体_GBK" w:cs="方正楷体_GBK"/>
          <w:b/>
          <w:color w:val="000000"/>
          <w:sz w:val="24"/>
          <w:szCs w:val="24"/>
        </w:rPr>
        <w:t>一是强化角色意识，夯实党建工作基础。</w:t>
      </w:r>
      <w:r>
        <w:rPr>
          <w:rFonts w:hint="eastAsia" w:ascii="方正楷体_GBK" w:hAnsi="方正楷体_GBK" w:eastAsia="方正楷体_GBK" w:cs="方正楷体_GBK"/>
          <w:color w:val="000000"/>
          <w:sz w:val="24"/>
          <w:szCs w:val="24"/>
        </w:rPr>
        <w:t>进一步落实了党总支中心组学习,党总支、党政联席会议事等制度。在工作中能做到抓重点，提要求，推动干部工作能力提升。在党员的发展、教育、管理中，突出党员意识教育，增强党员的角色意识、责任意识、党纪意识和先锋意识；同时强化组织工作目标管理，完善党员的业务考核、工作评价等；</w:t>
      </w:r>
      <w:r>
        <w:rPr>
          <w:rFonts w:hint="eastAsia" w:ascii="方正楷体_GBK" w:hAnsi="方正楷体_GBK" w:eastAsia="方正楷体_GBK" w:cs="方正楷体_GBK"/>
          <w:b/>
          <w:color w:val="000000"/>
          <w:sz w:val="24"/>
          <w:szCs w:val="24"/>
        </w:rPr>
        <w:t>二是落实党建责任，完善党建机制。</w:t>
      </w:r>
      <w:r>
        <w:rPr>
          <w:rFonts w:hint="eastAsia" w:ascii="方正楷体_GBK" w:hAnsi="方正楷体_GBK" w:eastAsia="方正楷体_GBK" w:cs="方正楷体_GBK"/>
          <w:color w:val="000000"/>
          <w:sz w:val="24"/>
          <w:szCs w:val="24"/>
        </w:rPr>
        <w:t>党政领导班子成员联系条块工作，更好的为教师和学生办实事，树立良好形象。抓好“三会一课”、组织生活等制度的落实，推动全院党建工作上了新水平；</w:t>
      </w:r>
      <w:r>
        <w:rPr>
          <w:rFonts w:hint="eastAsia" w:ascii="方正楷体_GBK" w:hAnsi="方正楷体_GBK" w:eastAsia="方正楷体_GBK" w:cs="方正楷体_GBK"/>
          <w:b/>
          <w:color w:val="000000"/>
          <w:sz w:val="24"/>
          <w:szCs w:val="24"/>
        </w:rPr>
        <w:t>三是严格工作程序，加强科学管理。</w:t>
      </w:r>
      <w:r>
        <w:rPr>
          <w:rFonts w:hint="eastAsia" w:ascii="方正楷体_GBK" w:hAnsi="方正楷体_GBK" w:eastAsia="方正楷体_GBK" w:cs="方正楷体_GBK"/>
          <w:color w:val="000000"/>
          <w:sz w:val="24"/>
          <w:szCs w:val="24"/>
        </w:rPr>
        <w:t>按照“集体领导、民主集中、个别酝酿、会议决定”的原则，进一步健全了以民主集中制为核心的议事规则和决策程序。重大问题事先进行沟通了解、充分酝酿，再提交给党政联席会议和党总支进行研究决策，保证了民主、科学决策，党政班子的向心力、凝聚力和战斗力不断增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sz w:val="24"/>
          <w:szCs w:val="24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24"/>
          <w:szCs w:val="24"/>
          <w:lang w:val="en-US" w:eastAsia="zh-CN"/>
        </w:rPr>
        <w:t>四、善于创新，实绩较多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480"/>
        <w:textAlignment w:val="auto"/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>在法政学院工作两年中，我带领班子成员定期分析党建工作，及时发现党建工作中遇到的新情况、新问题，认真研究和探讨解决问题的办法，创新工作方式，指导开展党的工作，加强对党支部、党员的管理。组织好法政学院参加学校党代会代表的选举工作；做好法政学院党支部换届选举工作；解决好法政学院个别教师不良行为所引起的网络舆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480"/>
        <w:textAlignment w:val="auto"/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>比较大的奖项有：2019年法政学院党总支第一党支部获批教育部样板支部、教育厅样板支部，学校第一批党支部书记工作室，这在全校是个新突破；2019年，指导一个项目获“大挑”省赛二等奖，这在法政学院历史上是个突破；2019年，获省知识产权大赛一等奖第一名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sz w:val="24"/>
          <w:szCs w:val="24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24"/>
          <w:szCs w:val="24"/>
          <w:lang w:val="en-US" w:eastAsia="zh-CN"/>
        </w:rPr>
        <w:t>廉洁自律，带好同志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left="76" w:leftChars="36" w:firstLine="480" w:firstLineChars="200"/>
        <w:textAlignment w:val="auto"/>
        <w:rPr>
          <w:rFonts w:hint="eastAsia" w:ascii="方正楷体_GBK" w:hAnsi="方正楷体_GBK" w:eastAsia="方正楷体_GBK" w:cs="方正楷体_GBK"/>
          <w:color w:val="000000"/>
          <w:sz w:val="24"/>
          <w:szCs w:val="24"/>
        </w:rPr>
      </w:pPr>
      <w:r>
        <w:rPr>
          <w:rFonts w:hint="eastAsia" w:ascii="方正楷体_GBK" w:hAnsi="方正楷体_GBK" w:eastAsia="方正楷体_GBK" w:cs="方正楷体_GBK"/>
          <w:color w:val="000000"/>
          <w:sz w:val="24"/>
          <w:szCs w:val="24"/>
        </w:rPr>
        <w:t>作为一名党员领导干部，我认真学习各级组织关于廉政问题的文件精神，积极参加学校组织的中层干部廉洁自律培训班的学习，坚决从思想上筑牢廉洁自律的精神防线，做到精神不垮、行为不乱，时时刻刻按党员</w:t>
      </w:r>
      <w:r>
        <w:rPr>
          <w:rFonts w:hint="eastAsia" w:ascii="方正楷体_GBK" w:hAnsi="方正楷体_GBK" w:eastAsia="方正楷体_GBK" w:cs="方正楷体_GBK"/>
          <w:color w:val="000000"/>
          <w:sz w:val="24"/>
          <w:szCs w:val="24"/>
          <w:lang w:val="en-US" w:eastAsia="zh-CN"/>
        </w:rPr>
        <w:t>干部</w:t>
      </w:r>
      <w:r>
        <w:rPr>
          <w:rFonts w:hint="eastAsia" w:ascii="方正楷体_GBK" w:hAnsi="方正楷体_GBK" w:eastAsia="方正楷体_GBK" w:cs="方正楷体_GBK"/>
          <w:color w:val="000000"/>
          <w:sz w:val="24"/>
          <w:szCs w:val="24"/>
        </w:rPr>
        <w:t>的标准严格要求自己，同时，要求周围的同志做好廉洁自律工作。</w:t>
      </w:r>
    </w:p>
    <w:p>
      <w:pPr>
        <w:numPr>
          <w:numId w:val="0"/>
        </w:numPr>
        <w:rPr>
          <w:rFonts w:hint="default"/>
          <w:b/>
          <w:bCs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2E1708E8-BA26-4201-A368-FECA8A70D02A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兰米宋体加粗">
    <w:panose1 w:val="02000503000000000000"/>
    <w:charset w:val="86"/>
    <w:family w:val="auto"/>
    <w:pitch w:val="default"/>
    <w:sig w:usb0="8000002F" w:usb1="084164F8" w:usb2="00000012" w:usb3="00000000" w:csb0="00040001" w:csb1="00000000"/>
  </w:font>
  <w:font w:name="刘炳森隶书">
    <w:panose1 w:val="02010600010101010101"/>
    <w:charset w:val="86"/>
    <w:family w:val="auto"/>
    <w:pitch w:val="default"/>
    <w:sig w:usb0="A00002BF" w:usb1="38CF7CFB" w:usb2="00000016" w:usb3="00000000" w:csb0="00040001" w:csb1="00000000"/>
  </w:font>
  <w:font w:name="兰米小标宋简体">
    <w:panose1 w:val="02000503000000000000"/>
    <w:charset w:val="86"/>
    <w:family w:val="auto"/>
    <w:pitch w:val="default"/>
    <w:sig w:usb0="8000002F" w:usb1="084164F8" w:usb2="00000012" w:usb3="00000000" w:csb0="00040001" w:csb1="00000000"/>
  </w:font>
  <w:font w:name="喵大叔楷书">
    <w:panose1 w:val="02000503000000000000"/>
    <w:charset w:val="86"/>
    <w:family w:val="auto"/>
    <w:pitch w:val="default"/>
    <w:sig w:usb0="8000002F" w:usb1="084164F8" w:usb2="00000012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大黑体_GBK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方正大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C86E8799-EA76-4F69-8FB8-FF4E46C98685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4DABB1"/>
    <w:multiLevelType w:val="singleLevel"/>
    <w:tmpl w:val="B94DAB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043556B"/>
    <w:multiLevelType w:val="singleLevel"/>
    <w:tmpl w:val="F043556B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2C611F"/>
    <w:rsid w:val="1FA83144"/>
    <w:rsid w:val="2E097944"/>
    <w:rsid w:val="3F2C611F"/>
    <w:rsid w:val="40781A9D"/>
    <w:rsid w:val="5032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2020-07-04T13:40:00Z</dcterms:created>
  <dc:creator>孙伟</dc:creator>
  <cp:lastModifiedBy>孙伟</cp:lastModifiedBy>
  <dcterms:modified xsi:type="dcterms:W3CDTF">2020-07-04T14:48:09Z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