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方正小标宋简体" w:hAnsi="Arial" w:eastAsia="方正小标宋简体" w:cs="Arial"/>
          <w:color w:val="333333"/>
          <w:sz w:val="36"/>
          <w:szCs w:val="36"/>
        </w:rPr>
      </w:pPr>
      <w:r>
        <w:rPr>
          <w:rFonts w:hint="eastAsia" w:ascii="方正小标宋简体" w:hAnsi="仿宋" w:eastAsia="方正小标宋简体" w:cs="黑体"/>
          <w:color w:val="333333"/>
          <w:sz w:val="36"/>
          <w:szCs w:val="36"/>
          <w:shd w:val="clear" w:color="auto" w:fill="FFFFFF"/>
        </w:rPr>
        <w:t>盐城师范学院近期疫情防控期间值班安排表</w:t>
      </w:r>
    </w:p>
    <w:p>
      <w:pPr>
        <w:widowControl/>
        <w:jc w:val="left"/>
        <w:rPr>
          <w:rFonts w:ascii="Arial" w:hAnsi="Arial" w:cs="Arial"/>
          <w:color w:val="333333"/>
          <w:kern w:val="0"/>
          <w:sz w:val="23"/>
          <w:szCs w:val="23"/>
          <w:u w:val="single"/>
        </w:rPr>
      </w:pPr>
      <w:r>
        <w:rPr>
          <w:rFonts w:hint="eastAsia" w:ascii="方正小标宋简体" w:hAnsi="Arial" w:eastAsia="方正小标宋简体" w:cs="Arial"/>
          <w:color w:val="333333"/>
          <w:sz w:val="24"/>
          <w:szCs w:val="24"/>
        </w:rPr>
        <w:t>单位名称：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</w:rPr>
        <w:t xml:space="preserve"> 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  <w:lang w:val="en-US" w:eastAsia="zh-CN"/>
        </w:rPr>
        <w:t>组织部、统战部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</w:rPr>
        <w:t xml:space="preserve">  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</w:rPr>
        <w:t>时间： 2020年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</w:rPr>
        <w:t xml:space="preserve"> 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  <w:lang w:val="en-US" w:eastAsia="zh-CN"/>
        </w:rPr>
        <w:t>3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</w:rPr>
        <w:t xml:space="preserve">  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</w:rPr>
        <w:t>月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</w:rPr>
        <w:t xml:space="preserve"> 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  <w:lang w:val="en-US" w:eastAsia="zh-CN"/>
        </w:rPr>
        <w:t>5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</w:rPr>
        <w:t xml:space="preserve">  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</w:rPr>
        <w:t>日  填报人：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</w:rPr>
        <w:t xml:space="preserve"> 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  <w:lang w:val="en-US" w:eastAsia="zh-CN"/>
        </w:rPr>
        <w:t>陈步伟</w:t>
      </w:r>
      <w:r>
        <w:rPr>
          <w:rFonts w:hint="eastAsia" w:ascii="方正小标宋简体" w:hAnsi="Arial" w:eastAsia="方正小标宋简体" w:cs="Arial"/>
          <w:color w:val="333333"/>
          <w:sz w:val="24"/>
          <w:szCs w:val="24"/>
          <w:u w:val="single"/>
        </w:rPr>
        <w:t xml:space="preserve">             </w:t>
      </w:r>
    </w:p>
    <w:tbl>
      <w:tblPr>
        <w:tblStyle w:val="4"/>
        <w:tblW w:w="0" w:type="auto"/>
        <w:tblInd w:w="-17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116"/>
        <w:gridCol w:w="1953"/>
        <w:gridCol w:w="1252"/>
        <w:gridCol w:w="1473"/>
        <w:gridCol w:w="1624"/>
        <w:gridCol w:w="77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序号</w:t>
            </w:r>
          </w:p>
        </w:tc>
        <w:tc>
          <w:tcPr>
            <w:tcW w:w="1116" w:type="dxa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值班</w:t>
            </w:r>
          </w:p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时间</w:t>
            </w:r>
          </w:p>
        </w:tc>
        <w:tc>
          <w:tcPr>
            <w:tcW w:w="1953" w:type="dxa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人员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办公</w:t>
            </w:r>
          </w:p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地点</w:t>
            </w:r>
          </w:p>
        </w:tc>
        <w:tc>
          <w:tcPr>
            <w:tcW w:w="1473" w:type="dxa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办公</w:t>
            </w:r>
          </w:p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电话</w:t>
            </w:r>
          </w:p>
        </w:tc>
        <w:tc>
          <w:tcPr>
            <w:tcW w:w="1624" w:type="dxa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移动</w:t>
            </w:r>
          </w:p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电话</w:t>
            </w:r>
          </w:p>
        </w:tc>
        <w:tc>
          <w:tcPr>
            <w:tcW w:w="773" w:type="dxa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b/>
                <w:bCs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b/>
                <w:bCs/>
                <w:color w:val="333333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1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3月9日</w:t>
            </w:r>
          </w:p>
        </w:tc>
        <w:tc>
          <w:tcPr>
            <w:tcW w:w="1953" w:type="dxa"/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带班领导：杨海东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党政办公楼B417</w:t>
            </w:r>
          </w:p>
        </w:tc>
        <w:tc>
          <w:tcPr>
            <w:tcW w:w="1473" w:type="dxa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88233821</w:t>
            </w:r>
          </w:p>
        </w:tc>
        <w:tc>
          <w:tcPr>
            <w:tcW w:w="1624" w:type="dxa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13815580321</w:t>
            </w:r>
          </w:p>
        </w:tc>
        <w:tc>
          <w:tcPr>
            <w:tcW w:w="773" w:type="dxa"/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陈步伟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党政办公楼B419</w:t>
            </w:r>
          </w:p>
        </w:tc>
        <w:tc>
          <w:tcPr>
            <w:tcW w:w="1473" w:type="dxa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88258282</w:t>
            </w:r>
          </w:p>
        </w:tc>
        <w:tc>
          <w:tcPr>
            <w:tcW w:w="1624" w:type="dxa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13851064219</w:t>
            </w:r>
          </w:p>
        </w:tc>
        <w:tc>
          <w:tcPr>
            <w:tcW w:w="773" w:type="dxa"/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2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3月10日</w:t>
            </w:r>
          </w:p>
        </w:tc>
        <w:tc>
          <w:tcPr>
            <w:tcW w:w="1953" w:type="dxa"/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sz w:val="23"/>
                <w:szCs w:val="23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带班领导：黄为民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党政办公楼B421</w:t>
            </w:r>
          </w:p>
        </w:tc>
        <w:tc>
          <w:tcPr>
            <w:tcW w:w="1473" w:type="dxa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88258333</w:t>
            </w:r>
          </w:p>
        </w:tc>
        <w:tc>
          <w:tcPr>
            <w:tcW w:w="1624" w:type="dxa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13851069396</w:t>
            </w:r>
          </w:p>
        </w:tc>
        <w:tc>
          <w:tcPr>
            <w:tcW w:w="773" w:type="dxa"/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值班人员：孙苏奎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党政办公楼B415</w:t>
            </w:r>
          </w:p>
        </w:tc>
        <w:tc>
          <w:tcPr>
            <w:tcW w:w="1473" w:type="dxa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88233028</w:t>
            </w:r>
          </w:p>
        </w:tc>
        <w:tc>
          <w:tcPr>
            <w:tcW w:w="1624" w:type="dxa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13705108788</w:t>
            </w:r>
          </w:p>
        </w:tc>
        <w:tc>
          <w:tcPr>
            <w:tcW w:w="773" w:type="dxa"/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3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3月11日</w:t>
            </w:r>
          </w:p>
        </w:tc>
        <w:tc>
          <w:tcPr>
            <w:tcW w:w="1953" w:type="dxa"/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sz w:val="23"/>
                <w:szCs w:val="23"/>
                <w:lang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带班领导：程宏如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党政办公楼B415</w:t>
            </w:r>
          </w:p>
        </w:tc>
        <w:tc>
          <w:tcPr>
            <w:tcW w:w="1473" w:type="dxa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88333370</w:t>
            </w:r>
          </w:p>
        </w:tc>
        <w:tc>
          <w:tcPr>
            <w:tcW w:w="1624" w:type="dxa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13770018656</w:t>
            </w:r>
          </w:p>
        </w:tc>
        <w:tc>
          <w:tcPr>
            <w:tcW w:w="773" w:type="dxa"/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施桂红</w:t>
            </w:r>
          </w:p>
        </w:tc>
        <w:tc>
          <w:tcPr>
            <w:tcW w:w="1252" w:type="dxa"/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党政办公楼B420</w:t>
            </w:r>
          </w:p>
        </w:tc>
        <w:tc>
          <w:tcPr>
            <w:tcW w:w="1473" w:type="dxa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88233797</w:t>
            </w:r>
          </w:p>
        </w:tc>
        <w:tc>
          <w:tcPr>
            <w:tcW w:w="1624" w:type="dxa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18762399285</w:t>
            </w:r>
          </w:p>
        </w:tc>
        <w:tc>
          <w:tcPr>
            <w:tcW w:w="773" w:type="dxa"/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sz w:val="23"/>
                <w:szCs w:val="23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4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3月12日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带班领导：孙春梅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/>
                <w:color w:val="333333"/>
                <w:sz w:val="23"/>
                <w:szCs w:val="23"/>
                <w:lang w:val="en-US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党政办公楼B420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88233797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13401765299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王红义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党政办公楼B419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88258253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15161978081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sz w:val="23"/>
                <w:szCs w:val="23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5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3月13日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于建江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党政办公楼B427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88233021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15151001567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瞿  颖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党政办公楼B419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88258282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18361098935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sz w:val="23"/>
                <w:szCs w:val="23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6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3月16日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于建江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党政办公楼B427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88233021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15151001567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季晓菁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党政办公楼B421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88233022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15962011398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/>
                <w:color w:val="333333"/>
                <w:sz w:val="23"/>
                <w:szCs w:val="23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sz w:val="23"/>
                <w:szCs w:val="23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7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3月17日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带班领导：黄为民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党政办公楼B421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88258333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13851069396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王红义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党政办公楼B419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88258253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15161978081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sz w:val="23"/>
                <w:szCs w:val="23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8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3月18日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带班领导：程宏如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党政办公楼B415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88333370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13770018656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季晓菁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党政办公楼B421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88233022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15962011398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sz w:val="23"/>
                <w:szCs w:val="23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9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3月19日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带班领导：孙春梅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党政办公楼B420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88233797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13401765299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  <w:bookmarkStart w:id="0" w:name="_GoBack" w:colFirst="2" w:colLast="5"/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瞿  颖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党政办公楼B419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88258282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18361098935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bookmarkEnd w:id="0"/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10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3月20日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带班领导：杨海东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党政办公楼B417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88233821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13815580321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施桂红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党政办公楼B420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88233797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18762399285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11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3月23日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于建江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党政办公楼B427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88233021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15151001567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史宏成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党政办公楼B412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14752967696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12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3月24日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带班领导：黄为民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党政办公楼B421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88258333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13851069396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史宏成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党政办公楼B412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14752967696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13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3月25日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带班领导：程宏如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党政办公楼B415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88333370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13770018656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史宏成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党政办公楼B412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14752967696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14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3月26日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带班领导：孙春梅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党政办公楼B420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88233797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13401765299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季晓菁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党政办公楼B421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88233022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15962011398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15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3月27日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带班领导：杨海东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党政办公楼B417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88233821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13815580321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陈步伟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党政办公楼B419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88258282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13851064219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16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3月30日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于建江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党政办公楼B427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88233021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15151001567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季晓菁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党政办公楼B421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88233022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15962011398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333333"/>
                <w:sz w:val="23"/>
                <w:szCs w:val="23"/>
                <w:lang w:val="en-US" w:eastAsia="zh-CN"/>
              </w:rPr>
              <w:t>17</w:t>
            </w:r>
          </w:p>
        </w:tc>
        <w:tc>
          <w:tcPr>
            <w:tcW w:w="1116" w:type="dxa"/>
            <w:vMerge w:val="restart"/>
            <w:vAlign w:val="center"/>
          </w:tcPr>
          <w:p>
            <w:pPr>
              <w:pStyle w:val="6"/>
              <w:jc w:val="center"/>
              <w:rPr>
                <w:rFonts w:hint="default" w:ascii="Arial" w:hAnsi="Arial" w:cs="Arial" w:eastAsiaTheme="minorEastAsia"/>
                <w:color w:val="333333"/>
                <w:sz w:val="23"/>
                <w:szCs w:val="23"/>
                <w:lang w:val="en-US" w:eastAsia="zh-CN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3月31日</w:t>
            </w:r>
          </w:p>
        </w:tc>
        <w:tc>
          <w:tcPr>
            <w:tcW w:w="195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带班领导：黄为民</w:t>
            </w:r>
          </w:p>
        </w:tc>
        <w:tc>
          <w:tcPr>
            <w:tcW w:w="1252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党政办公楼B421</w:t>
            </w:r>
          </w:p>
        </w:tc>
        <w:tc>
          <w:tcPr>
            <w:tcW w:w="14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88258333</w:t>
            </w:r>
          </w:p>
        </w:tc>
        <w:tc>
          <w:tcPr>
            <w:tcW w:w="1624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13851069396</w:t>
            </w:r>
          </w:p>
        </w:tc>
        <w:tc>
          <w:tcPr>
            <w:tcW w:w="773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507" w:type="dxa"/>
            <w:vMerge w:val="continue"/>
            <w:vAlign w:val="center"/>
          </w:tcPr>
          <w:p>
            <w:pPr>
              <w:pStyle w:val="6"/>
              <w:jc w:val="center"/>
              <w:rPr>
                <w:rFonts w:cs="Arial" w:asciiTheme="minorEastAsia" w:hAnsiTheme="minorEastAsia"/>
                <w:color w:val="333333"/>
                <w:sz w:val="23"/>
                <w:szCs w:val="23"/>
              </w:rPr>
            </w:pPr>
          </w:p>
        </w:tc>
        <w:tc>
          <w:tcPr>
            <w:tcW w:w="1116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195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</w:rPr>
              <w:t>值班人员：</w:t>
            </w: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王红义</w:t>
            </w:r>
          </w:p>
        </w:tc>
        <w:tc>
          <w:tcPr>
            <w:tcW w:w="1252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default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党政办公楼B419</w:t>
            </w:r>
          </w:p>
        </w:tc>
        <w:tc>
          <w:tcPr>
            <w:tcW w:w="14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default" w:ascii="Arial" w:hAnsi="Arial" w:cs="Arial"/>
                <w:color w:val="333333"/>
                <w:sz w:val="23"/>
                <w:szCs w:val="23"/>
                <w:lang w:val="en-US" w:eastAsia="zh-CN"/>
              </w:rPr>
              <w:t>88258253</w:t>
            </w:r>
          </w:p>
        </w:tc>
        <w:tc>
          <w:tcPr>
            <w:tcW w:w="1624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Arial" w:hAnsi="Arial" w:cs="Arial"/>
                <w:color w:val="333333"/>
                <w:sz w:val="23"/>
                <w:szCs w:val="23"/>
                <w:lang w:val="en-US" w:eastAsia="zh-CN"/>
              </w:rPr>
              <w:t>15161978081</w:t>
            </w:r>
          </w:p>
        </w:tc>
        <w:tc>
          <w:tcPr>
            <w:tcW w:w="773" w:type="dxa"/>
            <w:tcBorders>
              <w:top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Arial" w:hAnsi="Arial" w:cs="Arial" w:eastAsiaTheme="minorEastAsia"/>
                <w:color w:val="333333"/>
                <w:kern w:val="0"/>
                <w:sz w:val="23"/>
                <w:szCs w:val="23"/>
                <w:lang w:val="en-US" w:eastAsia="zh-CN" w:bidi="ar-SA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388993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B1871"/>
    <w:rsid w:val="02683E41"/>
    <w:rsid w:val="0A522D13"/>
    <w:rsid w:val="0B0E31C8"/>
    <w:rsid w:val="0C065557"/>
    <w:rsid w:val="122358CB"/>
    <w:rsid w:val="18386D85"/>
    <w:rsid w:val="29B82D93"/>
    <w:rsid w:val="2DF461BD"/>
    <w:rsid w:val="2FB503D3"/>
    <w:rsid w:val="2FEF78C3"/>
    <w:rsid w:val="356E7416"/>
    <w:rsid w:val="3F782E11"/>
    <w:rsid w:val="43AC20E7"/>
    <w:rsid w:val="49BD6C9A"/>
    <w:rsid w:val="60073510"/>
    <w:rsid w:val="6B0B1871"/>
    <w:rsid w:val="6C4E0C53"/>
    <w:rsid w:val="6C6A0D18"/>
    <w:rsid w:val="7B2654C3"/>
    <w:rsid w:val="7E0027F2"/>
    <w:rsid w:val="7EB1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黑体" w:cs="黑体" w:eastAsiaTheme="minorEastAsia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2020-03-03T05:56:00Z</dcterms:created>
  <dc:creator>黎黎1412674553</dc:creator>
  <cp:lastModifiedBy>hgfd</cp:lastModifiedBy>
  <dcterms:modified xsi:type="dcterms:W3CDTF">2020-03-05T08:39:29Z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